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91499" w14:textId="2B26B88F" w:rsidR="00450748" w:rsidRDefault="00F87649" w:rsidP="00F87649">
      <w:pPr>
        <w:widowControl/>
        <w:spacing w:line="259" w:lineRule="auto"/>
        <w:jc w:val="center"/>
        <w:rPr>
          <w:rFonts w:ascii="Arial-BoldMT" w:eastAsia="Arial-BoldMT" w:hAnsi="Arial-BoldMT" w:cs="Arial-BoldMT"/>
          <w:b/>
          <w:bCs/>
          <w:color w:val="000000"/>
          <w:sz w:val="36"/>
          <w:szCs w:val="36"/>
        </w:rPr>
      </w:pPr>
      <w:r>
        <w:rPr>
          <w:rFonts w:ascii="ArialMT" w:eastAsia="ArialMT" w:hAnsi="ArialMT" w:cs="ArialMT"/>
          <w:noProof/>
          <w:color w:val="000000"/>
          <w:sz w:val="22"/>
          <w:szCs w:val="22"/>
          <w:lang w:eastAsia="en-US" w:bidi="ar-SA"/>
        </w:rPr>
        <w:drawing>
          <wp:inline distT="0" distB="0" distL="0" distR="0" wp14:anchorId="402CB34A" wp14:editId="01B4AE40">
            <wp:extent cx="2961640" cy="1196975"/>
            <wp:effectExtent l="0" t="0" r="0" b="0"/>
            <wp:docPr id="1" name="Object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Logo&#10;&#10;Description automatically generated"/>
                    <pic:cNvPicPr>
                      <a:picLocks noChangeAspect="1" noChangeArrowheads="1"/>
                    </pic:cNvPicPr>
                  </pic:nvPicPr>
                  <pic:blipFill>
                    <a:blip r:embed="rId8"/>
                    <a:stretch>
                      <a:fillRect/>
                    </a:stretch>
                  </pic:blipFill>
                  <pic:spPr bwMode="auto">
                    <a:xfrm>
                      <a:off x="0" y="0"/>
                      <a:ext cx="2961640" cy="1196975"/>
                    </a:xfrm>
                    <a:prstGeom prst="rect">
                      <a:avLst/>
                    </a:prstGeom>
                  </pic:spPr>
                </pic:pic>
              </a:graphicData>
            </a:graphic>
          </wp:inline>
        </w:drawing>
      </w:r>
    </w:p>
    <w:p w14:paraId="7AE554B0" w14:textId="77777777" w:rsidR="00F87649" w:rsidRDefault="00F87649">
      <w:pPr>
        <w:widowControl/>
        <w:spacing w:line="259" w:lineRule="auto"/>
        <w:ind w:left="186" w:firstLine="186"/>
        <w:jc w:val="center"/>
        <w:rPr>
          <w:rFonts w:ascii="Arial-BoldMT" w:eastAsia="Arial-BoldMT" w:hAnsi="Arial-BoldMT" w:cs="Arial-BoldMT"/>
          <w:b/>
          <w:bCs/>
          <w:color w:val="000000"/>
          <w:sz w:val="36"/>
          <w:szCs w:val="36"/>
        </w:rPr>
      </w:pPr>
    </w:p>
    <w:p w14:paraId="7332D48E" w14:textId="77777777" w:rsidR="00F87649" w:rsidRDefault="00F23EAB">
      <w:pPr>
        <w:widowControl/>
        <w:spacing w:line="259" w:lineRule="auto"/>
        <w:ind w:left="186" w:firstLine="186"/>
        <w:jc w:val="center"/>
        <w:rPr>
          <w:rFonts w:ascii="Arial-BoldMT" w:eastAsia="Arial-BoldMT" w:hAnsi="Arial-BoldMT" w:cs="Arial-BoldMT"/>
          <w:b/>
          <w:bCs/>
          <w:color w:val="000000"/>
          <w:sz w:val="36"/>
          <w:szCs w:val="36"/>
        </w:rPr>
      </w:pPr>
      <w:r>
        <w:rPr>
          <w:rFonts w:ascii="Arial-BoldMT" w:eastAsia="Arial-BoldMT" w:hAnsi="Arial-BoldMT" w:cs="Arial-BoldMT"/>
          <w:b/>
          <w:bCs/>
          <w:color w:val="000000"/>
          <w:sz w:val="36"/>
          <w:szCs w:val="36"/>
        </w:rPr>
        <w:t xml:space="preserve">Running for Neighborhoods, USA </w:t>
      </w:r>
    </w:p>
    <w:p w14:paraId="3F282965" w14:textId="25597038" w:rsidR="00450748" w:rsidRDefault="00F23EAB">
      <w:pPr>
        <w:widowControl/>
        <w:spacing w:line="259" w:lineRule="auto"/>
        <w:ind w:left="186" w:firstLine="186"/>
        <w:jc w:val="center"/>
      </w:pPr>
      <w:r>
        <w:rPr>
          <w:rFonts w:ascii="Arial-BoldMT" w:eastAsia="Arial-BoldMT" w:hAnsi="Arial-BoldMT" w:cs="Arial-BoldMT"/>
          <w:b/>
          <w:bCs/>
          <w:color w:val="000000"/>
          <w:sz w:val="36"/>
          <w:szCs w:val="36"/>
        </w:rPr>
        <w:t>Board of Directors</w:t>
      </w:r>
      <w:r>
        <w:rPr>
          <w:rFonts w:ascii="ArialMT" w:eastAsia="ArialMT" w:hAnsi="ArialMT" w:cs="ArialMT"/>
          <w:color w:val="000000"/>
          <w:sz w:val="36"/>
          <w:szCs w:val="36"/>
        </w:rPr>
        <w:t xml:space="preserve"> </w:t>
      </w:r>
      <w:r>
        <w:rPr>
          <w:rFonts w:ascii="Arial-BoldMT" w:eastAsia="Arial-BoldMT" w:hAnsi="Arial-BoldMT" w:cs="Arial-BoldMT"/>
          <w:b/>
          <w:bCs/>
          <w:color w:val="000000"/>
          <w:sz w:val="36"/>
          <w:szCs w:val="36"/>
        </w:rPr>
        <w:t xml:space="preserve"> </w:t>
      </w:r>
    </w:p>
    <w:p w14:paraId="02C8CC41" w14:textId="77777777" w:rsidR="00450748" w:rsidRDefault="00F23EAB">
      <w:pPr>
        <w:widowControl/>
        <w:spacing w:after="4"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6C5094CE" w14:textId="77777777" w:rsidR="00450748" w:rsidRDefault="00F23EAB" w:rsidP="00F87649">
      <w:pPr>
        <w:widowControl/>
        <w:spacing w:after="4" w:line="254" w:lineRule="auto"/>
        <w:ind w:left="228"/>
        <w:rPr>
          <w:rFonts w:ascii="ArialMT" w:eastAsia="ArialMT" w:hAnsi="ArialMT" w:cs="ArialMT"/>
          <w:color w:val="000000"/>
          <w:sz w:val="22"/>
          <w:szCs w:val="22"/>
        </w:rPr>
      </w:pPr>
      <w:r>
        <w:rPr>
          <w:rFonts w:ascii="ArialMT" w:eastAsia="ArialMT" w:hAnsi="ArialMT" w:cs="ArialMT"/>
          <w:color w:val="000000"/>
          <w:sz w:val="22"/>
          <w:szCs w:val="22"/>
        </w:rPr>
        <w:t xml:space="preserve">If you are ready to make a difference by helping to build stronger, healthier and safer communities and neighborhoods, now is the time to consider serving on the Board of Directors for Neighborhoods, USA (NUSA).  </w:t>
      </w:r>
    </w:p>
    <w:p w14:paraId="6A698FB5" w14:textId="77777777" w:rsidR="00450748" w:rsidRDefault="00F23EAB">
      <w:pPr>
        <w:widowControl/>
        <w:spacing w:after="45"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62E11F76" w14:textId="77777777" w:rsidR="00DB3C66" w:rsidRDefault="00DB3C66" w:rsidP="00F87649">
      <w:pPr>
        <w:widowControl/>
        <w:spacing w:after="4" w:line="252" w:lineRule="auto"/>
        <w:ind w:left="241"/>
        <w:jc w:val="both"/>
        <w:rPr>
          <w:rFonts w:ascii="ArialMT" w:eastAsia="ArialMT" w:hAnsi="ArialMT" w:cs="ArialMT"/>
          <w:color w:val="000000"/>
          <w:sz w:val="22"/>
          <w:szCs w:val="22"/>
        </w:rPr>
      </w:pPr>
      <w:r>
        <w:rPr>
          <w:rFonts w:ascii="ArialMT" w:eastAsia="ArialMT" w:hAnsi="ArialMT" w:cs="ArialMT"/>
          <w:color w:val="000000"/>
          <w:sz w:val="22"/>
          <w:szCs w:val="22"/>
        </w:rPr>
        <w:t xml:space="preserve">Neighborhoods USA has a 21-member </w:t>
      </w:r>
      <w:r w:rsidR="00F23EAB">
        <w:rPr>
          <w:rFonts w:ascii="ArialMT" w:eastAsia="ArialMT" w:hAnsi="ArialMT" w:cs="ArialMT"/>
          <w:color w:val="000000"/>
          <w:sz w:val="22"/>
          <w:szCs w:val="22"/>
        </w:rPr>
        <w:t xml:space="preserve">Board </w:t>
      </w:r>
      <w:r>
        <w:rPr>
          <w:rFonts w:ascii="ArialMT" w:eastAsia="ArialMT" w:hAnsi="ArialMT" w:cs="ArialMT"/>
          <w:color w:val="000000"/>
          <w:sz w:val="22"/>
          <w:szCs w:val="22"/>
        </w:rPr>
        <w:t xml:space="preserve">of Directors.  Members of the Board of Directors are elected to serve 3-year terms and are elected by the NUSA membership during the annual conference held in May.  </w:t>
      </w:r>
    </w:p>
    <w:p w14:paraId="792CE138" w14:textId="77777777" w:rsidR="00DB3C66" w:rsidRDefault="00DB3C66" w:rsidP="00F87649">
      <w:pPr>
        <w:widowControl/>
        <w:spacing w:after="4" w:line="252" w:lineRule="auto"/>
        <w:ind w:left="241"/>
        <w:jc w:val="both"/>
        <w:rPr>
          <w:rFonts w:ascii="ArialMT" w:eastAsia="ArialMT" w:hAnsi="ArialMT" w:cs="ArialMT"/>
          <w:color w:val="000000"/>
          <w:sz w:val="22"/>
          <w:szCs w:val="22"/>
        </w:rPr>
      </w:pPr>
    </w:p>
    <w:p w14:paraId="36636311" w14:textId="4A4D5871" w:rsidR="00450748" w:rsidRPr="000228D9" w:rsidRDefault="00DB3C66" w:rsidP="00DB3C66">
      <w:pPr>
        <w:widowControl/>
        <w:spacing w:after="4" w:line="252" w:lineRule="auto"/>
        <w:ind w:left="241"/>
        <w:jc w:val="both"/>
        <w:rPr>
          <w:rFonts w:ascii="ArialMT" w:eastAsia="ArialMT" w:hAnsi="ArialMT" w:cs="ArialMT"/>
          <w:b/>
          <w:bCs/>
          <w:color w:val="FF0000"/>
          <w:sz w:val="22"/>
          <w:szCs w:val="22"/>
        </w:rPr>
      </w:pPr>
      <w:r>
        <w:rPr>
          <w:rFonts w:ascii="ArialMT" w:eastAsia="ArialMT" w:hAnsi="ArialMT" w:cs="ArialMT"/>
          <w:color w:val="000000"/>
          <w:sz w:val="22"/>
          <w:szCs w:val="22"/>
        </w:rPr>
        <w:t xml:space="preserve">For the next NUSA board election cycle in May 2024, there will be </w:t>
      </w:r>
      <w:r w:rsidR="00EA5666">
        <w:rPr>
          <w:rFonts w:ascii="ArialMT" w:eastAsia="ArialMT" w:hAnsi="ArialMT" w:cs="ArialMT"/>
          <w:color w:val="000000"/>
          <w:sz w:val="22"/>
          <w:szCs w:val="22"/>
        </w:rPr>
        <w:t xml:space="preserve">nine </w:t>
      </w:r>
      <w:r w:rsidR="00F23EAB" w:rsidRPr="000228D9">
        <w:rPr>
          <w:rFonts w:ascii="ArialMT" w:eastAsia="ArialMT" w:hAnsi="ArialMT" w:cs="ArialMT"/>
          <w:b/>
          <w:bCs/>
          <w:color w:val="FF0000"/>
          <w:sz w:val="22"/>
          <w:szCs w:val="22"/>
        </w:rPr>
        <w:t>(</w:t>
      </w:r>
      <w:r w:rsidR="000228D9" w:rsidRPr="000228D9">
        <w:rPr>
          <w:rFonts w:ascii="ArialMT" w:eastAsia="ArialMT" w:hAnsi="ArialMT" w:cs="ArialMT"/>
          <w:b/>
          <w:bCs/>
          <w:color w:val="FF0000"/>
          <w:sz w:val="22"/>
          <w:szCs w:val="22"/>
        </w:rPr>
        <w:t>9</w:t>
      </w:r>
      <w:r w:rsidR="00F23EAB" w:rsidRPr="000228D9">
        <w:rPr>
          <w:rFonts w:ascii="ArialMT" w:eastAsia="ArialMT" w:hAnsi="ArialMT" w:cs="ArialMT"/>
          <w:b/>
          <w:bCs/>
          <w:color w:val="FF0000"/>
          <w:sz w:val="22"/>
          <w:szCs w:val="22"/>
        </w:rPr>
        <w:t>) board member vacancies for a 3-year term beginning October 1, 202</w:t>
      </w:r>
      <w:r w:rsidR="001C2299" w:rsidRPr="000228D9">
        <w:rPr>
          <w:rFonts w:ascii="ArialMT" w:eastAsia="ArialMT" w:hAnsi="ArialMT" w:cs="ArialMT"/>
          <w:b/>
          <w:bCs/>
          <w:color w:val="FF0000"/>
          <w:sz w:val="22"/>
          <w:szCs w:val="22"/>
        </w:rPr>
        <w:t>4</w:t>
      </w:r>
      <w:r w:rsidR="00F23EAB" w:rsidRPr="000228D9">
        <w:rPr>
          <w:rFonts w:ascii="ArialMT" w:eastAsia="ArialMT" w:hAnsi="ArialMT" w:cs="ArialMT"/>
          <w:b/>
          <w:bCs/>
          <w:color w:val="FF0000"/>
          <w:sz w:val="22"/>
          <w:szCs w:val="22"/>
        </w:rPr>
        <w:t xml:space="preserve"> and ending September 30, 202</w:t>
      </w:r>
      <w:r w:rsidR="001C2299" w:rsidRPr="000228D9">
        <w:rPr>
          <w:rFonts w:ascii="ArialMT" w:eastAsia="ArialMT" w:hAnsi="ArialMT" w:cs="ArialMT"/>
          <w:b/>
          <w:bCs/>
          <w:color w:val="FF0000"/>
          <w:sz w:val="22"/>
          <w:szCs w:val="22"/>
        </w:rPr>
        <w:t>7</w:t>
      </w:r>
      <w:r w:rsidR="00F23EAB" w:rsidRPr="000228D9">
        <w:rPr>
          <w:rFonts w:ascii="ArialMT" w:eastAsia="ArialMT" w:hAnsi="ArialMT" w:cs="ArialMT"/>
          <w:b/>
          <w:bCs/>
          <w:color w:val="FF0000"/>
          <w:sz w:val="22"/>
          <w:szCs w:val="22"/>
        </w:rPr>
        <w:t xml:space="preserve">.  </w:t>
      </w:r>
    </w:p>
    <w:p w14:paraId="38507332" w14:textId="77777777" w:rsidR="00F87649" w:rsidRPr="000228D9" w:rsidRDefault="00F87649" w:rsidP="00F87649">
      <w:pPr>
        <w:widowControl/>
        <w:spacing w:after="32" w:line="259" w:lineRule="auto"/>
        <w:ind w:left="120" w:firstLine="120"/>
        <w:rPr>
          <w:rFonts w:ascii="ArialMT" w:eastAsia="ArialMT" w:hAnsi="ArialMT" w:cs="ArialMT"/>
          <w:b/>
          <w:bCs/>
          <w:color w:val="FF0000"/>
          <w:sz w:val="22"/>
          <w:szCs w:val="22"/>
        </w:rPr>
      </w:pPr>
    </w:p>
    <w:p w14:paraId="2F174763" w14:textId="77777777" w:rsidR="00F87649" w:rsidRDefault="00F23EAB" w:rsidP="00F87649">
      <w:pPr>
        <w:widowControl/>
        <w:spacing w:after="32" w:line="259" w:lineRule="auto"/>
        <w:ind w:left="120" w:firstLine="120"/>
        <w:rPr>
          <w:rFonts w:ascii="ArialMT" w:eastAsia="ArialMT" w:hAnsi="ArialMT" w:cs="ArialMT"/>
          <w:color w:val="000000"/>
          <w:sz w:val="22"/>
          <w:szCs w:val="22"/>
        </w:rPr>
      </w:pPr>
      <w:r>
        <w:rPr>
          <w:rFonts w:ascii="Arial-BoldMT" w:eastAsia="Arial-BoldMT" w:hAnsi="Arial-BoldMT" w:cs="Arial-BoldMT"/>
          <w:b/>
          <w:bCs/>
          <w:color w:val="000099"/>
          <w:sz w:val="22"/>
          <w:szCs w:val="22"/>
          <w:u w:val="single"/>
        </w:rPr>
        <w:t>Application Requirements</w:t>
      </w:r>
      <w:r>
        <w:rPr>
          <w:rFonts w:ascii="Arial-BoldMT" w:eastAsia="Arial-BoldMT" w:hAnsi="Arial-BoldMT" w:cs="Arial-BoldMT"/>
          <w:b/>
          <w:bCs/>
          <w:color w:val="000099"/>
          <w:sz w:val="22"/>
          <w:szCs w:val="22"/>
        </w:rPr>
        <w:t xml:space="preserve"> </w:t>
      </w:r>
      <w:r>
        <w:rPr>
          <w:rFonts w:ascii="ArialMT" w:eastAsia="ArialMT" w:hAnsi="ArialMT" w:cs="ArialMT"/>
          <w:color w:val="000000"/>
          <w:sz w:val="22"/>
          <w:szCs w:val="22"/>
        </w:rPr>
        <w:t xml:space="preserve"> </w:t>
      </w:r>
    </w:p>
    <w:p w14:paraId="1B5C3872" w14:textId="77777777" w:rsidR="00F87649" w:rsidRDefault="00F23EAB" w:rsidP="00F87649">
      <w:pPr>
        <w:widowControl/>
        <w:spacing w:after="32"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The application shall be typed in the fillable form and emailed to</w:t>
      </w:r>
      <w:r w:rsidR="00F87649">
        <w:rPr>
          <w:rFonts w:ascii="ArialMT" w:eastAsia="ArialMT" w:hAnsi="ArialMT" w:cs="ArialMT"/>
          <w:color w:val="000000"/>
          <w:sz w:val="22"/>
          <w:szCs w:val="22"/>
        </w:rPr>
        <w:t xml:space="preserve"> </w:t>
      </w:r>
    </w:p>
    <w:p w14:paraId="34E8E9A8" w14:textId="77777777" w:rsidR="00F87649" w:rsidRDefault="00F23EAB" w:rsidP="00F87649">
      <w:pPr>
        <w:widowControl/>
        <w:spacing w:after="32" w:line="259" w:lineRule="auto"/>
        <w:ind w:left="120" w:firstLine="120"/>
        <w:rPr>
          <w:rFonts w:ascii="ArialMT" w:eastAsia="ArialMT" w:hAnsi="ArialMT" w:cs="ArialMT"/>
          <w:color w:val="000000"/>
          <w:sz w:val="22"/>
          <w:szCs w:val="22"/>
        </w:rPr>
      </w:pPr>
      <w:r>
        <w:rPr>
          <w:rFonts w:ascii="ArialMT" w:eastAsia="ArialMT" w:hAnsi="ArialMT" w:cs="ArialMT"/>
          <w:color w:val="0000FF"/>
          <w:sz w:val="22"/>
          <w:szCs w:val="22"/>
          <w:u w:val="single"/>
        </w:rPr>
        <w:t>boarddevelopment@nusa.org</w:t>
      </w:r>
      <w:r>
        <w:rPr>
          <w:rFonts w:ascii="ArialMT" w:eastAsia="ArialMT" w:hAnsi="ArialMT" w:cs="ArialMT"/>
          <w:color w:val="000000"/>
          <w:sz w:val="22"/>
          <w:szCs w:val="22"/>
        </w:rPr>
        <w:t xml:space="preserve">.  </w:t>
      </w:r>
    </w:p>
    <w:p w14:paraId="701A3A76" w14:textId="77777777" w:rsidR="00F87649" w:rsidRDefault="00F87649" w:rsidP="00F87649">
      <w:pPr>
        <w:widowControl/>
        <w:spacing w:after="32" w:line="259" w:lineRule="auto"/>
        <w:ind w:left="120" w:firstLine="120"/>
        <w:rPr>
          <w:rFonts w:ascii="ArialMT" w:eastAsia="ArialMT" w:hAnsi="ArialMT" w:cs="ArialMT"/>
          <w:color w:val="000000"/>
          <w:sz w:val="22"/>
          <w:szCs w:val="22"/>
        </w:rPr>
      </w:pPr>
    </w:p>
    <w:p w14:paraId="677E0B14" w14:textId="66589A09" w:rsidR="00450748" w:rsidRPr="00F87649" w:rsidRDefault="00F23EAB" w:rsidP="00F87649">
      <w:pPr>
        <w:widowControl/>
        <w:spacing w:after="32" w:line="259" w:lineRule="auto"/>
        <w:ind w:left="180"/>
        <w:rPr>
          <w:rFonts w:ascii="ArialMT" w:eastAsia="ArialMT" w:hAnsi="ArialMT" w:cs="ArialMT"/>
          <w:color w:val="000000"/>
          <w:sz w:val="22"/>
          <w:szCs w:val="22"/>
        </w:rPr>
      </w:pPr>
      <w:r>
        <w:rPr>
          <w:rFonts w:ascii="ArialMT" w:eastAsia="ArialMT" w:hAnsi="ArialMT" w:cs="ArialMT"/>
          <w:color w:val="000000"/>
          <w:sz w:val="22"/>
          <w:szCs w:val="22"/>
        </w:rPr>
        <w:t>Applicants must also email a high-resolution color photo with the attached Board of Directors Application Form.  The candidate photograph should be a (2” x 3” or 3” x 5”) .jpeg, .gif or .</w:t>
      </w:r>
      <w:proofErr w:type="spellStart"/>
      <w:r>
        <w:rPr>
          <w:rFonts w:ascii="ArialMT" w:eastAsia="ArialMT" w:hAnsi="ArialMT" w:cs="ArialMT"/>
          <w:color w:val="000000"/>
          <w:sz w:val="22"/>
          <w:szCs w:val="22"/>
        </w:rPr>
        <w:t>png</w:t>
      </w:r>
      <w:proofErr w:type="spellEnd"/>
      <w:r>
        <w:rPr>
          <w:rFonts w:ascii="ArialMT" w:eastAsia="ArialMT" w:hAnsi="ArialMT" w:cs="ArialMT"/>
          <w:color w:val="000000"/>
          <w:sz w:val="22"/>
          <w:szCs w:val="22"/>
        </w:rPr>
        <w:t xml:space="preserve"> file.  </w:t>
      </w:r>
      <w:r>
        <w:rPr>
          <w:rFonts w:ascii="Arial-ItalicMT" w:eastAsia="Arial-ItalicMT" w:hAnsi="Arial-ItalicMT" w:cs="Arial-ItalicMT"/>
          <w:i/>
          <w:iCs/>
          <w:color w:val="000000"/>
          <w:sz w:val="22"/>
          <w:szCs w:val="22"/>
        </w:rPr>
        <w:t>Please note the photo submitted with your application will be used in various NUSA conference and newsletter publications issued to promote the conference as well as all candidates running for the board</w:t>
      </w:r>
      <w:r>
        <w:rPr>
          <w:rFonts w:ascii="ArialMT" w:eastAsia="ArialMT" w:hAnsi="ArialMT" w:cs="ArialMT"/>
          <w:color w:val="000000"/>
          <w:sz w:val="22"/>
          <w:szCs w:val="22"/>
        </w:rPr>
        <w:t xml:space="preserve">.  Photocopied or faxed pictures will not be accepted.  </w:t>
      </w:r>
    </w:p>
    <w:p w14:paraId="697BE225" w14:textId="77777777" w:rsidR="00450748" w:rsidRDefault="00F23EAB">
      <w:pPr>
        <w:widowControl/>
        <w:spacing w:after="19" w:line="259" w:lineRule="auto"/>
        <w:ind w:left="252" w:firstLine="252"/>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509F8426" w14:textId="77777777" w:rsidR="00450748" w:rsidRDefault="00F23EAB" w:rsidP="00F87649">
      <w:pPr>
        <w:widowControl/>
        <w:spacing w:after="23" w:line="259" w:lineRule="auto"/>
        <w:ind w:left="243" w:hanging="63"/>
      </w:pPr>
      <w:r>
        <w:rPr>
          <w:rFonts w:ascii="Arial-BoldMT" w:eastAsia="Arial-BoldMT" w:hAnsi="Arial-BoldMT" w:cs="Arial-BoldMT"/>
          <w:b/>
          <w:bCs/>
          <w:color w:val="000099"/>
          <w:sz w:val="22"/>
          <w:szCs w:val="22"/>
          <w:u w:val="single"/>
        </w:rPr>
        <w:t>Board Candidate Eligibility Criteria:</w:t>
      </w:r>
      <w:r>
        <w:rPr>
          <w:rFonts w:ascii="Arial-BoldMT" w:eastAsia="Arial-BoldMT" w:hAnsi="Arial-BoldMT" w:cs="Arial-BoldMT"/>
          <w:b/>
          <w:bCs/>
          <w:color w:val="000099"/>
          <w:sz w:val="22"/>
          <w:szCs w:val="22"/>
        </w:rPr>
        <w:t xml:space="preserve"> </w:t>
      </w:r>
      <w:r>
        <w:rPr>
          <w:rFonts w:ascii="ArialMT" w:eastAsia="ArialMT" w:hAnsi="ArialMT" w:cs="ArialMT"/>
          <w:color w:val="000000"/>
          <w:sz w:val="22"/>
          <w:szCs w:val="22"/>
        </w:rPr>
        <w:t xml:space="preserve"> </w:t>
      </w:r>
    </w:p>
    <w:p w14:paraId="129D966D" w14:textId="77777777" w:rsidR="00450748" w:rsidRDefault="00F23EAB" w:rsidP="00F87649">
      <w:pPr>
        <w:widowControl/>
        <w:spacing w:after="4" w:line="252" w:lineRule="auto"/>
        <w:ind w:left="180" w:right="46" w:firstLine="4"/>
        <w:jc w:val="both"/>
        <w:rPr>
          <w:rFonts w:ascii="ArialMT" w:eastAsia="ArialMT" w:hAnsi="ArialMT" w:cs="ArialMT"/>
          <w:color w:val="000000"/>
          <w:sz w:val="22"/>
          <w:szCs w:val="22"/>
        </w:rPr>
      </w:pPr>
      <w:r>
        <w:rPr>
          <w:rFonts w:ascii="ArialMT" w:eastAsia="ArialMT" w:hAnsi="ArialMT" w:cs="ArialMT"/>
          <w:color w:val="000000"/>
          <w:sz w:val="22"/>
          <w:szCs w:val="22"/>
        </w:rPr>
        <w:t xml:space="preserve">Prior to becoming a candidate and being placed on the ballot, individuals interested in serving on the NUSA board must meet the following eligibility requirements:  </w:t>
      </w:r>
    </w:p>
    <w:p w14:paraId="42A0874C" w14:textId="77777777" w:rsidR="00450748" w:rsidRDefault="00F23EAB" w:rsidP="00F87649">
      <w:pPr>
        <w:widowControl/>
        <w:numPr>
          <w:ilvl w:val="0"/>
          <w:numId w:val="17"/>
        </w:numPr>
        <w:spacing w:after="4" w:line="252" w:lineRule="auto"/>
        <w:ind w:right="46"/>
        <w:jc w:val="both"/>
        <w:rPr>
          <w:rFonts w:ascii="ArialMT" w:eastAsia="ArialMT" w:hAnsi="ArialMT" w:cs="ArialMT"/>
          <w:color w:val="000000"/>
          <w:sz w:val="22"/>
          <w:szCs w:val="22"/>
        </w:rPr>
      </w:pPr>
      <w:r>
        <w:rPr>
          <w:rFonts w:ascii="ArialMT" w:eastAsia="ArialMT" w:hAnsi="ArialMT" w:cs="ArialMT"/>
          <w:color w:val="000000"/>
          <w:sz w:val="22"/>
          <w:szCs w:val="22"/>
        </w:rPr>
        <w:t xml:space="preserve">Must be a member in good standing of NUSA.  </w:t>
      </w:r>
    </w:p>
    <w:p w14:paraId="23735530" w14:textId="275B8E02" w:rsidR="00450748" w:rsidRDefault="00450748" w:rsidP="00F87649">
      <w:pPr>
        <w:widowControl/>
        <w:spacing w:line="259" w:lineRule="auto"/>
        <w:ind w:left="180" w:firstLine="64"/>
        <w:rPr>
          <w:rFonts w:ascii="ArialMT" w:eastAsia="ArialMT" w:hAnsi="ArialMT" w:cs="ArialMT"/>
          <w:color w:val="000000"/>
          <w:sz w:val="22"/>
          <w:szCs w:val="22"/>
        </w:rPr>
      </w:pPr>
    </w:p>
    <w:p w14:paraId="1A97DF77" w14:textId="77777777" w:rsidR="00450748" w:rsidRDefault="00F23EAB" w:rsidP="00F87649">
      <w:pPr>
        <w:widowControl/>
        <w:numPr>
          <w:ilvl w:val="0"/>
          <w:numId w:val="17"/>
        </w:numPr>
        <w:spacing w:after="4" w:line="252" w:lineRule="auto"/>
        <w:ind w:right="46"/>
        <w:jc w:val="both"/>
        <w:rPr>
          <w:rFonts w:ascii="ArialMT" w:eastAsia="ArialMT" w:hAnsi="ArialMT" w:cs="ArialMT"/>
          <w:color w:val="000000"/>
          <w:sz w:val="22"/>
          <w:szCs w:val="22"/>
        </w:rPr>
      </w:pPr>
      <w:r>
        <w:rPr>
          <w:rFonts w:ascii="ArialMT" w:eastAsia="ArialMT" w:hAnsi="ArialMT" w:cs="ArialMT"/>
          <w:color w:val="000000"/>
          <w:sz w:val="22"/>
          <w:szCs w:val="22"/>
        </w:rPr>
        <w:t xml:space="preserve">Must be a member of the organization at least one year prior to becoming a candidate.  </w:t>
      </w:r>
    </w:p>
    <w:p w14:paraId="4F64A794" w14:textId="77777777" w:rsidR="00450748" w:rsidRDefault="00450748" w:rsidP="00F87649">
      <w:pPr>
        <w:widowControl/>
        <w:spacing w:after="4" w:line="252" w:lineRule="auto"/>
        <w:ind w:left="180" w:right="46" w:firstLine="4"/>
        <w:jc w:val="both"/>
      </w:pPr>
    </w:p>
    <w:p w14:paraId="5D5CE990" w14:textId="71B4EFBA" w:rsidR="00450748" w:rsidRPr="000C1508" w:rsidRDefault="00F23EAB" w:rsidP="000C1508">
      <w:pPr>
        <w:widowControl/>
        <w:numPr>
          <w:ilvl w:val="0"/>
          <w:numId w:val="17"/>
        </w:numPr>
        <w:spacing w:after="4" w:line="252" w:lineRule="auto"/>
        <w:ind w:right="46"/>
        <w:jc w:val="both"/>
      </w:pPr>
      <w:r>
        <w:rPr>
          <w:rFonts w:ascii="ArialMT" w:eastAsia="ArialMT" w:hAnsi="ArialMT" w:cs="ArialMT"/>
          <w:color w:val="000000"/>
          <w:sz w:val="22"/>
          <w:szCs w:val="22"/>
        </w:rPr>
        <w:t xml:space="preserve">All prospective candidates </w:t>
      </w:r>
      <w:r w:rsidR="000C1508">
        <w:rPr>
          <w:rFonts w:ascii="ArialMT" w:eastAsia="ArialMT" w:hAnsi="ArialMT" w:cs="ArialMT"/>
          <w:color w:val="000000"/>
          <w:sz w:val="22"/>
          <w:szCs w:val="22"/>
        </w:rPr>
        <w:t>MUST</w:t>
      </w:r>
      <w:r>
        <w:rPr>
          <w:rFonts w:ascii="ArialMT" w:eastAsia="ArialMT" w:hAnsi="ArialMT" w:cs="ArialMT"/>
          <w:color w:val="000000"/>
          <w:sz w:val="22"/>
          <w:szCs w:val="22"/>
        </w:rPr>
        <w:t xml:space="preserve"> have attended</w:t>
      </w:r>
      <w:r w:rsidR="000C1508">
        <w:rPr>
          <w:rFonts w:ascii="ArialMT" w:eastAsia="ArialMT" w:hAnsi="ArialMT" w:cs="ArialMT"/>
          <w:color w:val="000000"/>
          <w:sz w:val="22"/>
          <w:szCs w:val="22"/>
        </w:rPr>
        <w:t xml:space="preserve"> one previous NUSA conference within the last 3 years</w:t>
      </w:r>
      <w:r w:rsidR="000228D9">
        <w:rPr>
          <w:rFonts w:ascii="ArialMT" w:eastAsia="ArialMT" w:hAnsi="ArialMT" w:cs="ArialMT"/>
          <w:color w:val="000000"/>
          <w:sz w:val="22"/>
          <w:szCs w:val="22"/>
        </w:rPr>
        <w:t xml:space="preserve"> held at Ft. Worth (virtual); Little Rock or El Paso</w:t>
      </w:r>
      <w:r w:rsidR="000C1508">
        <w:rPr>
          <w:rFonts w:ascii="ArialMT" w:eastAsia="ArialMT" w:hAnsi="ArialMT" w:cs="ArialMT"/>
          <w:color w:val="000000"/>
          <w:sz w:val="22"/>
          <w:szCs w:val="22"/>
        </w:rPr>
        <w:t xml:space="preserve">, and MUST have attended </w:t>
      </w:r>
      <w:r>
        <w:rPr>
          <w:rFonts w:ascii="ArialMT" w:eastAsia="ArialMT" w:hAnsi="ArialMT" w:cs="ArialMT"/>
          <w:color w:val="000000"/>
          <w:sz w:val="22"/>
          <w:szCs w:val="22"/>
        </w:rPr>
        <w:t>at least one of the “Running for the NUSA Board” workshop</w:t>
      </w:r>
      <w:r w:rsidR="000C1508">
        <w:rPr>
          <w:rFonts w:ascii="ArialMT" w:eastAsia="ArialMT" w:hAnsi="ArialMT" w:cs="ArialMT"/>
          <w:color w:val="000000"/>
          <w:sz w:val="22"/>
          <w:szCs w:val="22"/>
        </w:rPr>
        <w:t>s</w:t>
      </w:r>
      <w:r>
        <w:rPr>
          <w:rFonts w:ascii="ArialMT" w:eastAsia="ArialMT" w:hAnsi="ArialMT" w:cs="ArialMT"/>
          <w:color w:val="000000"/>
          <w:sz w:val="22"/>
          <w:szCs w:val="22"/>
        </w:rPr>
        <w:t xml:space="preserve"> held during one of the previous three (3) NUSA Conferences</w:t>
      </w:r>
      <w:r w:rsidR="000228D9">
        <w:rPr>
          <w:rFonts w:ascii="ArialMT" w:eastAsia="ArialMT" w:hAnsi="ArialMT" w:cs="ArialMT"/>
          <w:color w:val="000000"/>
          <w:sz w:val="22"/>
          <w:szCs w:val="22"/>
        </w:rPr>
        <w:t xml:space="preserve">, or </w:t>
      </w:r>
      <w:r>
        <w:rPr>
          <w:rFonts w:ascii="ArialMT" w:eastAsia="ArialMT" w:hAnsi="ArialMT" w:cs="ArialMT"/>
          <w:color w:val="000000"/>
          <w:sz w:val="22"/>
          <w:szCs w:val="22"/>
        </w:rPr>
        <w:t>must be an existing board member in good standing who is eligible to run for re-election</w:t>
      </w:r>
      <w:r w:rsidRPr="000C1508">
        <w:rPr>
          <w:rFonts w:ascii="ArialMT" w:eastAsia="ArialMT" w:hAnsi="ArialMT" w:cs="ArialMT"/>
          <w:color w:val="000000"/>
          <w:sz w:val="22"/>
          <w:szCs w:val="22"/>
        </w:rPr>
        <w:t xml:space="preserve">.  </w:t>
      </w:r>
    </w:p>
    <w:p w14:paraId="507925BC" w14:textId="77777777" w:rsidR="00450748" w:rsidRDefault="00F23EAB">
      <w:pPr>
        <w:widowControl/>
        <w:spacing w:after="33" w:line="259" w:lineRule="auto"/>
        <w:ind w:left="840" w:firstLine="840"/>
        <w:rPr>
          <w:rFonts w:ascii="ArialMT" w:eastAsia="ArialMT" w:hAnsi="ArialMT" w:cs="ArialMT"/>
          <w:color w:val="000000"/>
          <w:sz w:val="22"/>
          <w:szCs w:val="22"/>
        </w:rPr>
      </w:pPr>
      <w:r>
        <w:rPr>
          <w:rFonts w:ascii="ArialMT" w:eastAsia="ArialMT" w:hAnsi="ArialMT" w:cs="ArialMT"/>
          <w:color w:val="000000"/>
          <w:sz w:val="22"/>
          <w:szCs w:val="22"/>
        </w:rPr>
        <w:lastRenderedPageBreak/>
        <w:t xml:space="preserve"> </w:t>
      </w:r>
    </w:p>
    <w:p w14:paraId="2DE655D1" w14:textId="3D1EE833" w:rsidR="00450748" w:rsidRPr="00F87649" w:rsidRDefault="00F23EAB" w:rsidP="00F87649">
      <w:pPr>
        <w:widowControl/>
        <w:numPr>
          <w:ilvl w:val="0"/>
          <w:numId w:val="7"/>
        </w:numPr>
        <w:tabs>
          <w:tab w:val="left" w:pos="718"/>
        </w:tabs>
        <w:spacing w:after="34" w:line="244" w:lineRule="auto"/>
        <w:ind w:right="46"/>
        <w:jc w:val="both"/>
      </w:pPr>
      <w:r>
        <w:rPr>
          <w:rFonts w:ascii="ArialMT" w:eastAsia="ArialMT" w:hAnsi="ArialMT" w:cs="ArialMT"/>
          <w:color w:val="000000"/>
          <w:sz w:val="22"/>
          <w:szCs w:val="22"/>
        </w:rPr>
        <w:t>Per Section 6.C.ii of the NUSA bylaws, “</w:t>
      </w:r>
      <w:r>
        <w:rPr>
          <w:rFonts w:ascii="Arial-ItalicMT" w:eastAsia="Arial-ItalicMT" w:hAnsi="Arial-ItalicMT" w:cs="Arial-ItalicMT"/>
          <w:i/>
          <w:iCs/>
          <w:color w:val="1C2027"/>
          <w:sz w:val="22"/>
          <w:szCs w:val="22"/>
        </w:rPr>
        <w:t xml:space="preserve">There shall not exceed more than two (2) members of the Board of Directors from the same city, and no more than three (3) members from the </w:t>
      </w:r>
      <w:r w:rsidR="000C1508">
        <w:rPr>
          <w:rFonts w:ascii="Arial-ItalicMT" w:eastAsia="Arial-ItalicMT" w:hAnsi="Arial-ItalicMT" w:cs="Arial-ItalicMT"/>
          <w:i/>
          <w:iCs/>
          <w:color w:val="1C2027"/>
          <w:sz w:val="22"/>
          <w:szCs w:val="22"/>
        </w:rPr>
        <w:t xml:space="preserve">same </w:t>
      </w:r>
      <w:r>
        <w:rPr>
          <w:rFonts w:ascii="Arial-ItalicMT" w:eastAsia="Arial-ItalicMT" w:hAnsi="Arial-ItalicMT" w:cs="Arial-ItalicMT"/>
          <w:i/>
          <w:iCs/>
          <w:color w:val="1C2027"/>
          <w:sz w:val="22"/>
          <w:szCs w:val="22"/>
        </w:rPr>
        <w:t>state.</w:t>
      </w:r>
      <w:r>
        <w:rPr>
          <w:rFonts w:ascii="ArialMT" w:eastAsia="ArialMT" w:hAnsi="ArialMT" w:cs="ArialMT"/>
          <w:color w:val="1C2027"/>
          <w:sz w:val="22"/>
          <w:szCs w:val="22"/>
        </w:rPr>
        <w:t>”</w:t>
      </w:r>
      <w:r>
        <w:rPr>
          <w:rFonts w:ascii="ArialMT" w:eastAsia="ArialMT" w:hAnsi="ArialMT" w:cs="ArialMT"/>
          <w:color w:val="000000"/>
          <w:sz w:val="22"/>
          <w:szCs w:val="22"/>
        </w:rPr>
        <w:t xml:space="preserve">  </w:t>
      </w:r>
    </w:p>
    <w:p w14:paraId="7876EC9E" w14:textId="77777777" w:rsidR="00450748" w:rsidRDefault="00450748">
      <w:pPr>
        <w:widowControl/>
        <w:spacing w:after="86" w:line="259" w:lineRule="auto"/>
        <w:ind w:left="237" w:firstLine="237"/>
        <w:rPr>
          <w:rFonts w:ascii="Arial-BoldMT" w:eastAsia="Arial-BoldMT" w:hAnsi="Arial-BoldMT" w:cs="Arial-BoldMT"/>
          <w:b/>
          <w:bCs/>
          <w:color w:val="000099"/>
          <w:sz w:val="22"/>
          <w:szCs w:val="22"/>
        </w:rPr>
      </w:pPr>
    </w:p>
    <w:p w14:paraId="0560645C" w14:textId="77777777" w:rsidR="00450748" w:rsidRDefault="00F23EAB">
      <w:pPr>
        <w:widowControl/>
        <w:spacing w:after="81" w:line="259" w:lineRule="auto"/>
        <w:ind w:left="243" w:firstLine="233"/>
      </w:pPr>
      <w:r>
        <w:rPr>
          <w:rFonts w:ascii="Arial-BoldMT" w:eastAsia="Arial-BoldMT" w:hAnsi="Arial-BoldMT" w:cs="Arial-BoldMT"/>
          <w:b/>
          <w:bCs/>
          <w:color w:val="000099"/>
          <w:sz w:val="22"/>
          <w:szCs w:val="22"/>
          <w:u w:val="single"/>
        </w:rPr>
        <w:t>Board Candidate Rules and Board Member Expectation:</w:t>
      </w:r>
      <w:r>
        <w:rPr>
          <w:rFonts w:ascii="Arial-BoldMT" w:eastAsia="Arial-BoldMT" w:hAnsi="Arial-BoldMT" w:cs="Arial-BoldMT"/>
          <w:b/>
          <w:bCs/>
          <w:color w:val="000099"/>
          <w:sz w:val="22"/>
          <w:szCs w:val="22"/>
        </w:rPr>
        <w:t xml:space="preserve"> </w:t>
      </w:r>
      <w:r>
        <w:rPr>
          <w:rFonts w:ascii="ArialMT" w:eastAsia="ArialMT" w:hAnsi="ArialMT" w:cs="ArialMT"/>
          <w:color w:val="000000"/>
          <w:sz w:val="22"/>
          <w:szCs w:val="22"/>
        </w:rPr>
        <w:t xml:space="preserve"> </w:t>
      </w:r>
    </w:p>
    <w:p w14:paraId="5DF6D3BE" w14:textId="0CBCA02C" w:rsidR="00450748" w:rsidRPr="00B2190D" w:rsidRDefault="00F23EAB">
      <w:pPr>
        <w:widowControl/>
        <w:numPr>
          <w:ilvl w:val="0"/>
          <w:numId w:val="8"/>
        </w:numPr>
        <w:tabs>
          <w:tab w:val="left" w:pos="718"/>
        </w:tabs>
        <w:spacing w:after="4" w:line="252" w:lineRule="auto"/>
        <w:ind w:right="46"/>
        <w:jc w:val="both"/>
        <w:rPr>
          <w:rFonts w:ascii="ArialMT" w:eastAsia="ArialMT" w:hAnsi="ArialMT" w:cs="ArialMT"/>
          <w:b/>
          <w:bCs/>
          <w:color w:val="C00000"/>
          <w:sz w:val="22"/>
          <w:szCs w:val="22"/>
        </w:rPr>
      </w:pPr>
      <w:r w:rsidRPr="00B2190D">
        <w:rPr>
          <w:rFonts w:ascii="ArialMT" w:eastAsia="ArialMT" w:hAnsi="ArialMT" w:cs="ArialMT"/>
          <w:b/>
          <w:bCs/>
          <w:color w:val="C00000"/>
          <w:sz w:val="22"/>
          <w:szCs w:val="22"/>
        </w:rPr>
        <w:t xml:space="preserve">Candidates </w:t>
      </w:r>
      <w:r w:rsidR="00A61D84" w:rsidRPr="00B2190D">
        <w:rPr>
          <w:rFonts w:ascii="ArialMT" w:eastAsia="ArialMT" w:hAnsi="ArialMT" w:cs="ArialMT"/>
          <w:b/>
          <w:bCs/>
          <w:color w:val="C00000"/>
          <w:sz w:val="22"/>
          <w:szCs w:val="22"/>
        </w:rPr>
        <w:t xml:space="preserve">MUST </w:t>
      </w:r>
      <w:r w:rsidRPr="00B2190D">
        <w:rPr>
          <w:rFonts w:ascii="ArialMT" w:eastAsia="ArialMT" w:hAnsi="ArialMT" w:cs="ArialMT"/>
          <w:b/>
          <w:bCs/>
          <w:color w:val="C00000"/>
          <w:sz w:val="22"/>
          <w:szCs w:val="22"/>
        </w:rPr>
        <w:t xml:space="preserve">attend the opening breakfast during the annual conference.  </w:t>
      </w:r>
    </w:p>
    <w:p w14:paraId="3D57C386" w14:textId="77777777" w:rsidR="00A61D84" w:rsidRPr="00B2190D" w:rsidRDefault="00F23EAB">
      <w:pPr>
        <w:widowControl/>
        <w:numPr>
          <w:ilvl w:val="0"/>
          <w:numId w:val="8"/>
        </w:numPr>
        <w:tabs>
          <w:tab w:val="left" w:pos="718"/>
        </w:tabs>
        <w:spacing w:after="4" w:line="252" w:lineRule="auto"/>
        <w:ind w:right="46"/>
        <w:jc w:val="both"/>
        <w:rPr>
          <w:rFonts w:ascii="ArialMT" w:eastAsia="ArialMT" w:hAnsi="ArialMT" w:cs="ArialMT"/>
          <w:b/>
          <w:bCs/>
          <w:color w:val="C00000"/>
          <w:sz w:val="22"/>
          <w:szCs w:val="22"/>
        </w:rPr>
      </w:pPr>
      <w:r w:rsidRPr="00B2190D">
        <w:rPr>
          <w:rFonts w:ascii="ArialMT" w:eastAsia="ArialMT" w:hAnsi="ArialMT" w:cs="ArialMT"/>
          <w:b/>
          <w:bCs/>
          <w:color w:val="C00000"/>
          <w:sz w:val="22"/>
          <w:szCs w:val="22"/>
        </w:rPr>
        <w:t xml:space="preserve">Candidates </w:t>
      </w:r>
      <w:r w:rsidR="00A61D84" w:rsidRPr="00B2190D">
        <w:rPr>
          <w:rFonts w:ascii="ArialMT" w:eastAsia="ArialMT" w:hAnsi="ArialMT" w:cs="ArialMT"/>
          <w:b/>
          <w:bCs/>
          <w:color w:val="C00000"/>
          <w:sz w:val="22"/>
          <w:szCs w:val="22"/>
        </w:rPr>
        <w:t xml:space="preserve">MUST </w:t>
      </w:r>
      <w:r w:rsidRPr="00B2190D">
        <w:rPr>
          <w:rFonts w:ascii="ArialMT" w:eastAsia="ArialMT" w:hAnsi="ArialMT" w:cs="ArialMT"/>
          <w:b/>
          <w:bCs/>
          <w:color w:val="C00000"/>
          <w:sz w:val="22"/>
          <w:szCs w:val="22"/>
        </w:rPr>
        <w:t xml:space="preserve">attend the Saturday </w:t>
      </w:r>
      <w:r w:rsidR="00A61D84" w:rsidRPr="00B2190D">
        <w:rPr>
          <w:rFonts w:ascii="ArialMT" w:eastAsia="ArialMT" w:hAnsi="ArialMT" w:cs="ArialMT"/>
          <w:b/>
          <w:bCs/>
          <w:color w:val="C00000"/>
          <w:sz w:val="22"/>
          <w:szCs w:val="22"/>
        </w:rPr>
        <w:t>closing luncheon during the conference</w:t>
      </w:r>
    </w:p>
    <w:p w14:paraId="26A6AA1A" w14:textId="6D4CB313" w:rsidR="00A61D84" w:rsidRPr="00B2190D" w:rsidRDefault="00A61D84">
      <w:pPr>
        <w:widowControl/>
        <w:numPr>
          <w:ilvl w:val="0"/>
          <w:numId w:val="8"/>
        </w:numPr>
        <w:tabs>
          <w:tab w:val="left" w:pos="718"/>
        </w:tabs>
        <w:spacing w:after="4" w:line="252" w:lineRule="auto"/>
        <w:ind w:right="46"/>
        <w:jc w:val="both"/>
        <w:rPr>
          <w:rFonts w:ascii="ArialMT" w:eastAsia="ArialMT" w:hAnsi="ArialMT" w:cs="ArialMT"/>
          <w:b/>
          <w:bCs/>
          <w:color w:val="C00000"/>
          <w:sz w:val="22"/>
          <w:szCs w:val="22"/>
        </w:rPr>
      </w:pPr>
      <w:r w:rsidRPr="00B2190D">
        <w:rPr>
          <w:rFonts w:ascii="ArialMT" w:eastAsia="ArialMT" w:hAnsi="ArialMT" w:cs="ArialMT"/>
          <w:b/>
          <w:bCs/>
          <w:color w:val="C00000"/>
          <w:sz w:val="22"/>
          <w:szCs w:val="22"/>
        </w:rPr>
        <w:t xml:space="preserve">Candidates MUST attend the Saturday Business Meeting </w:t>
      </w:r>
      <w:r w:rsidR="00EA5666">
        <w:rPr>
          <w:rFonts w:ascii="ArialMT" w:eastAsia="ArialMT" w:hAnsi="ArialMT" w:cs="ArialMT"/>
          <w:b/>
          <w:bCs/>
          <w:color w:val="C00000"/>
          <w:sz w:val="22"/>
          <w:szCs w:val="22"/>
        </w:rPr>
        <w:t xml:space="preserve">during the </w:t>
      </w:r>
      <w:r w:rsidRPr="00B2190D">
        <w:rPr>
          <w:rFonts w:ascii="ArialMT" w:eastAsia="ArialMT" w:hAnsi="ArialMT" w:cs="ArialMT"/>
          <w:b/>
          <w:bCs/>
          <w:color w:val="C00000"/>
          <w:sz w:val="22"/>
          <w:szCs w:val="22"/>
        </w:rPr>
        <w:t xml:space="preserve">annual conference. </w:t>
      </w:r>
    </w:p>
    <w:p w14:paraId="0CE6174F" w14:textId="0CDA7A79" w:rsidR="00450748" w:rsidRPr="00EA5666" w:rsidRDefault="00A61D84" w:rsidP="00EA5666">
      <w:pPr>
        <w:widowControl/>
        <w:spacing w:after="4" w:line="252" w:lineRule="auto"/>
        <w:ind w:left="718" w:right="46"/>
        <w:jc w:val="both"/>
        <w:rPr>
          <w:rFonts w:ascii="ArialMT" w:eastAsia="ArialMT" w:hAnsi="ArialMT" w:cs="ArialMT"/>
          <w:b/>
          <w:bCs/>
          <w:color w:val="C00000"/>
          <w:sz w:val="22"/>
          <w:szCs w:val="22"/>
        </w:rPr>
      </w:pPr>
      <w:r w:rsidRPr="00B2190D">
        <w:rPr>
          <w:rFonts w:ascii="ArialMT" w:eastAsia="ArialMT" w:hAnsi="ArialMT" w:cs="ArialMT"/>
          <w:b/>
          <w:bCs/>
          <w:color w:val="C00000"/>
          <w:sz w:val="22"/>
          <w:szCs w:val="22"/>
        </w:rPr>
        <w:t xml:space="preserve">  </w:t>
      </w:r>
      <w:r w:rsidR="00F23EAB" w:rsidRPr="00A61D84">
        <w:rPr>
          <w:rFonts w:ascii="ArialMT" w:eastAsia="ArialMT" w:hAnsi="ArialMT" w:cs="ArialMT"/>
          <w:color w:val="000000"/>
          <w:sz w:val="22"/>
          <w:szCs w:val="22"/>
        </w:rPr>
        <w:t xml:space="preserve">  </w:t>
      </w:r>
    </w:p>
    <w:p w14:paraId="7218E7CB" w14:textId="77777777" w:rsidR="00450748" w:rsidRDefault="00F23EAB">
      <w:pPr>
        <w:widowControl/>
        <w:numPr>
          <w:ilvl w:val="0"/>
          <w:numId w:val="8"/>
        </w:numPr>
        <w:tabs>
          <w:tab w:val="left" w:pos="718"/>
        </w:tabs>
        <w:spacing w:after="4" w:line="252" w:lineRule="auto"/>
        <w:ind w:right="46"/>
        <w:jc w:val="both"/>
      </w:pPr>
      <w:r>
        <w:rPr>
          <w:rFonts w:ascii="ArialMT" w:eastAsia="ArialMT" w:hAnsi="ArialMT" w:cs="ArialMT"/>
          <w:color w:val="000000"/>
          <w:sz w:val="22"/>
          <w:szCs w:val="22"/>
        </w:rPr>
        <w:t xml:space="preserve">Board members must attend at least two of the three annual NUSA board meetings (including the pre and post board meetings at the annual conference) at your own expense.  </w:t>
      </w:r>
      <w:r>
        <w:rPr>
          <w:rFonts w:ascii="Arial-BoldItalicMT" w:eastAsia="Arial-BoldItalicMT" w:hAnsi="Arial-BoldItalicMT" w:cs="Arial-BoldItalicMT"/>
          <w:b/>
          <w:bCs/>
          <w:i/>
          <w:iCs/>
          <w:color w:val="000000"/>
          <w:sz w:val="22"/>
          <w:szCs w:val="22"/>
        </w:rPr>
        <w:t>Travel expenses will not be an acceptable excuse for board meeting absence.</w:t>
      </w:r>
      <w:r>
        <w:rPr>
          <w:rFonts w:ascii="ArialMT" w:eastAsia="ArialMT" w:hAnsi="ArialMT" w:cs="ArialMT"/>
          <w:color w:val="000000"/>
          <w:sz w:val="22"/>
          <w:szCs w:val="22"/>
        </w:rPr>
        <w:t xml:space="preserve">  </w:t>
      </w:r>
    </w:p>
    <w:p w14:paraId="40815C7E" w14:textId="77777777" w:rsidR="00450748" w:rsidRDefault="00450748">
      <w:pPr>
        <w:widowControl/>
        <w:spacing w:line="259" w:lineRule="auto"/>
        <w:ind w:left="231" w:firstLine="231"/>
        <w:rPr>
          <w:rFonts w:ascii="ArialMT" w:eastAsia="ArialMT" w:hAnsi="ArialMT" w:cs="ArialMT"/>
          <w:color w:val="000000"/>
          <w:sz w:val="22"/>
          <w:szCs w:val="22"/>
        </w:rPr>
      </w:pPr>
    </w:p>
    <w:p w14:paraId="3DC63074" w14:textId="77777777" w:rsidR="00450748" w:rsidRDefault="00F23EAB">
      <w:pPr>
        <w:widowControl/>
        <w:spacing w:after="23" w:line="259" w:lineRule="auto"/>
        <w:ind w:left="243" w:firstLine="233"/>
      </w:pPr>
      <w:r>
        <w:rPr>
          <w:rFonts w:ascii="Arial-BoldMT" w:eastAsia="Arial-BoldMT" w:hAnsi="Arial-BoldMT" w:cs="Arial-BoldMT"/>
          <w:b/>
          <w:bCs/>
          <w:color w:val="000099"/>
          <w:sz w:val="22"/>
          <w:szCs w:val="22"/>
          <w:u w:val="single"/>
        </w:rPr>
        <w:t>Board Duties:</w:t>
      </w:r>
      <w:r>
        <w:rPr>
          <w:rFonts w:ascii="ArialMT" w:eastAsia="ArialMT" w:hAnsi="ArialMT" w:cs="ArialMT"/>
          <w:color w:val="000099"/>
          <w:sz w:val="22"/>
          <w:szCs w:val="22"/>
        </w:rPr>
        <w:t xml:space="preserve"> </w:t>
      </w:r>
      <w:r>
        <w:rPr>
          <w:rFonts w:ascii="ArialMT" w:eastAsia="ArialMT" w:hAnsi="ArialMT" w:cs="ArialMT"/>
          <w:color w:val="000000"/>
          <w:sz w:val="22"/>
          <w:szCs w:val="22"/>
        </w:rPr>
        <w:t xml:space="preserve"> </w:t>
      </w:r>
    </w:p>
    <w:p w14:paraId="773DB472" w14:textId="0924F23C" w:rsidR="00450748" w:rsidRDefault="00F23EAB" w:rsidP="00F87649">
      <w:pPr>
        <w:widowControl/>
        <w:spacing w:after="29" w:line="254" w:lineRule="auto"/>
        <w:ind w:left="450"/>
        <w:rPr>
          <w:rFonts w:ascii="ArialMT" w:eastAsia="ArialMT" w:hAnsi="ArialMT" w:cs="ArialMT"/>
          <w:color w:val="000000"/>
          <w:sz w:val="22"/>
          <w:szCs w:val="22"/>
        </w:rPr>
      </w:pPr>
      <w:r>
        <w:rPr>
          <w:rFonts w:ascii="ArialMT" w:eastAsia="ArialMT" w:hAnsi="ArialMT" w:cs="ArialMT"/>
          <w:color w:val="000000"/>
          <w:sz w:val="22"/>
          <w:szCs w:val="22"/>
        </w:rPr>
        <w:t>NUSA is a working board, and as such, committee</w:t>
      </w:r>
      <w:r w:rsidR="00A61D84">
        <w:rPr>
          <w:rFonts w:ascii="ArialMT" w:eastAsia="ArialMT" w:hAnsi="ArialMT" w:cs="ArialMT"/>
          <w:color w:val="000000"/>
          <w:sz w:val="22"/>
          <w:szCs w:val="22"/>
        </w:rPr>
        <w:t>s</w:t>
      </w:r>
      <w:r>
        <w:rPr>
          <w:rFonts w:ascii="ArialMT" w:eastAsia="ArialMT" w:hAnsi="ArialMT" w:cs="ArialMT"/>
          <w:color w:val="000000"/>
          <w:sz w:val="22"/>
          <w:szCs w:val="22"/>
        </w:rPr>
        <w:t xml:space="preserve"> as well as individual board members have duties and obligations that must be fulfilled. Below is a list of NUSA’s standing committees and typical duties:  </w:t>
      </w:r>
    </w:p>
    <w:p w14:paraId="15405F3F" w14:textId="77777777" w:rsidR="00450748" w:rsidRDefault="00F23EAB">
      <w:pPr>
        <w:widowControl/>
        <w:numPr>
          <w:ilvl w:val="0"/>
          <w:numId w:val="9"/>
        </w:numPr>
        <w:tabs>
          <w:tab w:val="left" w:pos="718"/>
        </w:tabs>
        <w:spacing w:after="27" w:line="252" w:lineRule="auto"/>
        <w:ind w:right="46"/>
        <w:jc w:val="both"/>
      </w:pPr>
      <w:r>
        <w:rPr>
          <w:rFonts w:ascii="Arial-BoldMT" w:eastAsia="Arial-BoldMT" w:hAnsi="Arial-BoldMT" w:cs="Arial-BoldMT"/>
          <w:b/>
          <w:bCs/>
          <w:color w:val="000000"/>
          <w:sz w:val="22"/>
          <w:szCs w:val="22"/>
        </w:rPr>
        <w:t xml:space="preserve">Awards Program Committee </w:t>
      </w:r>
      <w:r>
        <w:rPr>
          <w:rFonts w:ascii="ArialMT" w:eastAsia="ArialMT" w:hAnsi="ArialMT" w:cs="ArialMT"/>
          <w:color w:val="000000"/>
          <w:sz w:val="22"/>
          <w:szCs w:val="22"/>
        </w:rPr>
        <w:t xml:space="preserve">– Responsibilities include but are not limited to the administration of all aspects related to the existing NUSA awards program including the annual update of award applications, solicitation of award applications, facilitation of judging and the award presentations.  </w:t>
      </w:r>
    </w:p>
    <w:p w14:paraId="6192A1AB"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5150F649" w14:textId="77777777" w:rsidR="00450748" w:rsidRDefault="00F23EAB">
      <w:pPr>
        <w:widowControl/>
        <w:numPr>
          <w:ilvl w:val="0"/>
          <w:numId w:val="10"/>
        </w:numPr>
        <w:tabs>
          <w:tab w:val="left" w:pos="718"/>
        </w:tabs>
        <w:spacing w:after="4" w:line="252" w:lineRule="auto"/>
        <w:ind w:right="46"/>
        <w:jc w:val="both"/>
      </w:pPr>
      <w:r>
        <w:rPr>
          <w:rFonts w:ascii="Arial-BoldMT" w:eastAsia="Arial-BoldMT" w:hAnsi="Arial-BoldMT" w:cs="Arial-BoldMT"/>
          <w:b/>
          <w:bCs/>
          <w:color w:val="000000"/>
          <w:sz w:val="22"/>
          <w:szCs w:val="22"/>
        </w:rPr>
        <w:t xml:space="preserve">Board Development Committee </w:t>
      </w:r>
      <w:r>
        <w:rPr>
          <w:rFonts w:ascii="ArialMT" w:eastAsia="ArialMT" w:hAnsi="ArialMT" w:cs="ArialMT"/>
          <w:color w:val="000000"/>
          <w:sz w:val="22"/>
          <w:szCs w:val="22"/>
        </w:rPr>
        <w:t xml:space="preserve">– Responsibilities include but are not limited to reviewing and updating the NUSA Board Manual and all election forms on an annual basis, development and implementation of all election procedures, monitoring and facilitation of board elections, and providing orientation for new board members.  </w:t>
      </w:r>
    </w:p>
    <w:p w14:paraId="2A052E34"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23CA5902" w14:textId="77777777" w:rsidR="00450748" w:rsidRDefault="00F23EAB">
      <w:pPr>
        <w:widowControl/>
        <w:numPr>
          <w:ilvl w:val="0"/>
          <w:numId w:val="11"/>
        </w:numPr>
        <w:tabs>
          <w:tab w:val="left" w:pos="718"/>
        </w:tabs>
        <w:spacing w:after="4" w:line="252" w:lineRule="auto"/>
        <w:ind w:right="46"/>
        <w:jc w:val="both"/>
      </w:pPr>
      <w:r>
        <w:rPr>
          <w:rFonts w:ascii="Arial-BoldMT" w:eastAsia="Arial-BoldMT" w:hAnsi="Arial-BoldMT" w:cs="Arial-BoldMT"/>
          <w:b/>
          <w:bCs/>
          <w:color w:val="000000"/>
          <w:sz w:val="22"/>
          <w:szCs w:val="22"/>
        </w:rPr>
        <w:t xml:space="preserve">Membership Service Committee </w:t>
      </w:r>
      <w:r>
        <w:rPr>
          <w:rFonts w:ascii="ArialMT" w:eastAsia="ArialMT" w:hAnsi="ArialMT" w:cs="ArialMT"/>
          <w:color w:val="000000"/>
          <w:sz w:val="22"/>
          <w:szCs w:val="22"/>
        </w:rPr>
        <w:t xml:space="preserve">– Responsibilities include but are not limited to development of membership cards, responding to membership service requests and oversight of the NUSA Affiliate program.  </w:t>
      </w:r>
    </w:p>
    <w:p w14:paraId="24C56C95"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44E35536" w14:textId="77777777" w:rsidR="00450748" w:rsidRDefault="00F23EAB">
      <w:pPr>
        <w:widowControl/>
        <w:numPr>
          <w:ilvl w:val="0"/>
          <w:numId w:val="12"/>
        </w:numPr>
        <w:tabs>
          <w:tab w:val="left" w:pos="718"/>
        </w:tabs>
        <w:spacing w:after="27" w:line="252" w:lineRule="auto"/>
        <w:ind w:right="46"/>
        <w:jc w:val="both"/>
      </w:pPr>
      <w:r>
        <w:rPr>
          <w:rFonts w:ascii="Arial-BoldMT" w:eastAsia="Arial-BoldMT" w:hAnsi="Arial-BoldMT" w:cs="Arial-BoldMT"/>
          <w:b/>
          <w:bCs/>
          <w:color w:val="000000"/>
          <w:sz w:val="22"/>
          <w:szCs w:val="22"/>
        </w:rPr>
        <w:t xml:space="preserve">Program Development Committee </w:t>
      </w:r>
      <w:r>
        <w:rPr>
          <w:rFonts w:ascii="ArialMT" w:eastAsia="ArialMT" w:hAnsi="ArialMT" w:cs="ArialMT"/>
          <w:color w:val="000000"/>
          <w:sz w:val="22"/>
          <w:szCs w:val="22"/>
        </w:rPr>
        <w:t xml:space="preserve">– Responsibilities include but are not limited to oversight of the conference host city’s plans for the annual conference, reviewing the Host Entity Bid Packet and facilitating the Host City selection process.  </w:t>
      </w:r>
    </w:p>
    <w:p w14:paraId="6048E496"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677644E0" w14:textId="77777777" w:rsidR="00450748" w:rsidRDefault="00F23EAB">
      <w:pPr>
        <w:widowControl/>
        <w:numPr>
          <w:ilvl w:val="0"/>
          <w:numId w:val="13"/>
        </w:numPr>
        <w:tabs>
          <w:tab w:val="left" w:pos="718"/>
        </w:tabs>
        <w:spacing w:after="27" w:line="252" w:lineRule="auto"/>
        <w:ind w:right="46"/>
        <w:jc w:val="both"/>
      </w:pPr>
      <w:r>
        <w:rPr>
          <w:rFonts w:ascii="Arial-BoldMT" w:eastAsia="Arial-BoldMT" w:hAnsi="Arial-BoldMT" w:cs="Arial-BoldMT"/>
          <w:b/>
          <w:bCs/>
          <w:color w:val="000000"/>
          <w:sz w:val="22"/>
          <w:szCs w:val="22"/>
        </w:rPr>
        <w:t xml:space="preserve">Public Affairs Committee </w:t>
      </w:r>
      <w:r>
        <w:rPr>
          <w:rFonts w:ascii="ArialMT" w:eastAsia="ArialMT" w:hAnsi="ArialMT" w:cs="ArialMT"/>
          <w:color w:val="000000"/>
          <w:sz w:val="22"/>
          <w:szCs w:val="22"/>
        </w:rPr>
        <w:t xml:space="preserve">– Responsibilities include, but are not limited to promoting NUSA, responding to media requests and oversight of NUSA communications via print, web and social media.  </w:t>
      </w:r>
    </w:p>
    <w:p w14:paraId="3F3D4547"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2C9790F5" w14:textId="77777777" w:rsidR="00450748" w:rsidRDefault="00F23EAB">
      <w:pPr>
        <w:widowControl/>
        <w:numPr>
          <w:ilvl w:val="0"/>
          <w:numId w:val="14"/>
        </w:numPr>
        <w:tabs>
          <w:tab w:val="left" w:pos="718"/>
        </w:tabs>
        <w:spacing w:after="27" w:line="252" w:lineRule="auto"/>
        <w:ind w:right="46"/>
        <w:jc w:val="both"/>
      </w:pPr>
      <w:r>
        <w:rPr>
          <w:rFonts w:ascii="Arial-BoldMT" w:eastAsia="Arial-BoldMT" w:hAnsi="Arial-BoldMT" w:cs="Arial-BoldMT"/>
          <w:b/>
          <w:bCs/>
          <w:color w:val="000000"/>
          <w:sz w:val="22"/>
          <w:szCs w:val="22"/>
        </w:rPr>
        <w:t xml:space="preserve">Bylaws and Rules Committee </w:t>
      </w:r>
      <w:r>
        <w:rPr>
          <w:rFonts w:ascii="ArialMT" w:eastAsia="ArialMT" w:hAnsi="ArialMT" w:cs="ArialMT"/>
          <w:color w:val="000000"/>
          <w:sz w:val="22"/>
          <w:szCs w:val="22"/>
        </w:rPr>
        <w:t xml:space="preserve">– Responsibilities include but are not limited to annually reviewing NUSA’s bylaws and standing rules, updating standing rules for consistency with the NUSA bylaws, recommending NUSA bylaw edits, and validating motions and resolutions submitted to the Board for general membership approval.  </w:t>
      </w:r>
    </w:p>
    <w:p w14:paraId="4DA0CA84"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lastRenderedPageBreak/>
        <w:t xml:space="preserve"> </w:t>
      </w:r>
    </w:p>
    <w:p w14:paraId="2C85F6AE" w14:textId="77777777" w:rsidR="00450748" w:rsidRDefault="00F23EAB">
      <w:pPr>
        <w:widowControl/>
        <w:numPr>
          <w:ilvl w:val="0"/>
          <w:numId w:val="15"/>
        </w:numPr>
        <w:tabs>
          <w:tab w:val="left" w:pos="718"/>
        </w:tabs>
        <w:spacing w:after="35" w:line="252" w:lineRule="auto"/>
        <w:ind w:right="46"/>
        <w:jc w:val="both"/>
      </w:pPr>
      <w:r>
        <w:rPr>
          <w:rFonts w:ascii="Arial-BoldMT" w:eastAsia="Arial-BoldMT" w:hAnsi="Arial-BoldMT" w:cs="Arial-BoldMT"/>
          <w:b/>
          <w:bCs/>
          <w:color w:val="000000"/>
          <w:sz w:val="22"/>
          <w:szCs w:val="22"/>
        </w:rPr>
        <w:t xml:space="preserve">Resource Development Committee </w:t>
      </w:r>
      <w:r>
        <w:rPr>
          <w:rFonts w:ascii="ArialMT" w:eastAsia="ArialMT" w:hAnsi="ArialMT" w:cs="ArialMT"/>
          <w:color w:val="000000"/>
          <w:sz w:val="22"/>
          <w:szCs w:val="22"/>
        </w:rPr>
        <w:t xml:space="preserve">– Responsibilities include but are not limited to researching and reviewing opportunities for financial partnerships, sponsorships and donations.  </w:t>
      </w:r>
    </w:p>
    <w:p w14:paraId="2A554B0D"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252D0365" w14:textId="3C6748BE" w:rsidR="00450748" w:rsidRDefault="00F23EAB" w:rsidP="00F87649">
      <w:pPr>
        <w:widowControl/>
        <w:spacing w:after="4" w:line="252" w:lineRule="auto"/>
        <w:ind w:left="241"/>
        <w:jc w:val="both"/>
      </w:pPr>
      <w:r>
        <w:rPr>
          <w:rFonts w:ascii="ArialMT" w:eastAsia="ArialMT" w:hAnsi="ArialMT" w:cs="ArialMT"/>
          <w:color w:val="000000"/>
          <w:sz w:val="22"/>
          <w:szCs w:val="22"/>
        </w:rPr>
        <w:t xml:space="preserve">If you feel that Neighborhoods, USA is a fit for you, please complete the Board of Directors Application Form below and email your completed application and picture to boarddevelopment@nusa.org </w:t>
      </w:r>
      <w:r w:rsidRPr="00B2190D">
        <w:rPr>
          <w:rFonts w:ascii="ArialMT" w:eastAsia="ArialMT" w:hAnsi="ArialMT" w:cs="ArialMT"/>
          <w:b/>
          <w:bCs/>
          <w:color w:val="C00000"/>
          <w:sz w:val="22"/>
          <w:szCs w:val="22"/>
        </w:rPr>
        <w:t xml:space="preserve">by </w:t>
      </w:r>
      <w:r w:rsidR="00A61D84" w:rsidRPr="00B2190D">
        <w:rPr>
          <w:rFonts w:ascii="ArialMT" w:eastAsia="ArialMT" w:hAnsi="ArialMT" w:cs="ArialMT"/>
          <w:b/>
          <w:bCs/>
          <w:color w:val="C00000"/>
          <w:sz w:val="22"/>
          <w:szCs w:val="22"/>
        </w:rPr>
        <w:t xml:space="preserve">February </w:t>
      </w:r>
      <w:r w:rsidRPr="00B2190D">
        <w:rPr>
          <w:rFonts w:ascii="ArialMT" w:eastAsia="ArialMT" w:hAnsi="ArialMT" w:cs="ArialMT"/>
          <w:b/>
          <w:bCs/>
          <w:color w:val="C00000"/>
          <w:sz w:val="22"/>
          <w:szCs w:val="22"/>
        </w:rPr>
        <w:t>1st, 202</w:t>
      </w:r>
      <w:r w:rsidR="00A61D84" w:rsidRPr="00B2190D">
        <w:rPr>
          <w:rFonts w:ascii="ArialMT" w:eastAsia="ArialMT" w:hAnsi="ArialMT" w:cs="ArialMT"/>
          <w:b/>
          <w:bCs/>
          <w:color w:val="C00000"/>
          <w:sz w:val="22"/>
          <w:szCs w:val="22"/>
        </w:rPr>
        <w:t>4</w:t>
      </w:r>
      <w:r w:rsidRPr="00B2190D">
        <w:rPr>
          <w:rFonts w:ascii="ArialMT" w:eastAsia="ArialMT" w:hAnsi="ArialMT" w:cs="ArialMT"/>
          <w:b/>
          <w:bCs/>
          <w:color w:val="C00000"/>
          <w:sz w:val="22"/>
          <w:szCs w:val="22"/>
        </w:rPr>
        <w:t>.</w:t>
      </w:r>
      <w:r w:rsidRPr="00B2190D">
        <w:rPr>
          <w:rFonts w:ascii="ArialMT" w:eastAsia="ArialMT" w:hAnsi="ArialMT" w:cs="ArialMT"/>
          <w:color w:val="C00000"/>
          <w:sz w:val="22"/>
          <w:szCs w:val="22"/>
        </w:rPr>
        <w:t xml:space="preserve">  </w:t>
      </w:r>
    </w:p>
    <w:p w14:paraId="4AE81315"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4430DADB" w14:textId="6BB2DBA9" w:rsidR="00450748" w:rsidRPr="00B2190D" w:rsidRDefault="00F23EAB" w:rsidP="00F87649">
      <w:pPr>
        <w:widowControl/>
        <w:spacing w:after="35" w:line="252" w:lineRule="auto"/>
        <w:ind w:left="247" w:right="46"/>
        <w:jc w:val="both"/>
        <w:rPr>
          <w:b/>
          <w:bCs/>
          <w:color w:val="C00000"/>
        </w:rPr>
      </w:pPr>
      <w:r>
        <w:rPr>
          <w:rFonts w:ascii="ArialMT" w:eastAsia="ArialMT" w:hAnsi="ArialMT" w:cs="ArialMT"/>
          <w:color w:val="000000"/>
          <w:sz w:val="22"/>
          <w:szCs w:val="22"/>
        </w:rPr>
        <w:t xml:space="preserve">If you need assistance or you are unable to email your application, please contact the Board Development Committee at: </w:t>
      </w:r>
      <w:r>
        <w:rPr>
          <w:rFonts w:ascii="ArialMT" w:eastAsia="ArialMT" w:hAnsi="ArialMT" w:cs="ArialMT"/>
          <w:color w:val="0000FF"/>
          <w:sz w:val="22"/>
          <w:szCs w:val="22"/>
          <w:u w:val="single"/>
        </w:rPr>
        <w:t>boarddevelopment@nusa.org</w:t>
      </w:r>
      <w:r w:rsidR="00BF316C">
        <w:rPr>
          <w:rFonts w:ascii="ArialMT" w:eastAsia="ArialMT" w:hAnsi="ArialMT" w:cs="ArialMT"/>
          <w:color w:val="0000FF"/>
          <w:sz w:val="22"/>
          <w:szCs w:val="22"/>
          <w:u w:val="single"/>
        </w:rPr>
        <w:t>.</w:t>
      </w:r>
      <w:r w:rsidRPr="00B2190D">
        <w:rPr>
          <w:rFonts w:ascii="ArialMT" w:eastAsia="ArialMT" w:hAnsi="ArialMT" w:cs="ArialMT"/>
          <w:b/>
          <w:bCs/>
          <w:color w:val="C00000"/>
          <w:sz w:val="22"/>
          <w:szCs w:val="22"/>
        </w:rPr>
        <w:t xml:space="preserve">  </w:t>
      </w:r>
    </w:p>
    <w:p w14:paraId="2148CF50" w14:textId="77777777" w:rsidR="00450748" w:rsidRDefault="00F23EAB">
      <w:pPr>
        <w:widowControl/>
        <w:spacing w:line="259" w:lineRule="auto"/>
        <w:ind w:left="120" w:firstLine="120"/>
        <w:rPr>
          <w:rFonts w:ascii="ArialMT" w:eastAsia="ArialMT" w:hAnsi="ArialMT" w:cs="ArialMT"/>
          <w:color w:val="000000"/>
          <w:sz w:val="22"/>
          <w:szCs w:val="22"/>
        </w:rPr>
      </w:pPr>
      <w:r>
        <w:rPr>
          <w:rFonts w:ascii="ArialMT" w:eastAsia="ArialMT" w:hAnsi="ArialMT" w:cs="ArialMT"/>
          <w:color w:val="000000"/>
          <w:sz w:val="22"/>
          <w:szCs w:val="22"/>
        </w:rPr>
        <w:t xml:space="preserve"> </w:t>
      </w:r>
      <w:bookmarkStart w:id="0" w:name="_GoBack"/>
      <w:bookmarkEnd w:id="0"/>
    </w:p>
    <w:p w14:paraId="0145FC0B" w14:textId="77777777" w:rsidR="00450748" w:rsidRDefault="00450748">
      <w:pPr>
        <w:widowControl/>
        <w:spacing w:line="259" w:lineRule="auto"/>
        <w:jc w:val="center"/>
        <w:rPr>
          <w:rFonts w:ascii="ArialMT" w:eastAsia="ArialMT" w:hAnsi="ArialMT" w:cs="ArialMT"/>
          <w:color w:val="000000"/>
          <w:sz w:val="22"/>
          <w:szCs w:val="22"/>
        </w:rPr>
      </w:pPr>
    </w:p>
    <w:p w14:paraId="40985879" w14:textId="77777777" w:rsidR="00450748" w:rsidRDefault="00450748">
      <w:pPr>
        <w:widowControl/>
        <w:spacing w:after="43" w:line="259" w:lineRule="auto"/>
      </w:pPr>
    </w:p>
    <w:p w14:paraId="2F86FB24" w14:textId="77777777" w:rsidR="00450748" w:rsidRDefault="00450748">
      <w:pPr>
        <w:widowControl/>
        <w:spacing w:after="43" w:line="259" w:lineRule="auto"/>
      </w:pPr>
    </w:p>
    <w:p w14:paraId="1AB29953" w14:textId="77777777" w:rsidR="00F87649" w:rsidRDefault="00F87649">
      <w:pPr>
        <w:widowControl/>
        <w:rPr>
          <w:rFonts w:ascii="ArialMT" w:eastAsia="ArialMT" w:hAnsi="ArialMT" w:cs="ArialMT"/>
          <w:color w:val="000000"/>
          <w:sz w:val="22"/>
          <w:szCs w:val="22"/>
        </w:rPr>
      </w:pPr>
      <w:r>
        <w:rPr>
          <w:rFonts w:ascii="ArialMT" w:eastAsia="ArialMT" w:hAnsi="ArialMT" w:cs="ArialMT"/>
          <w:color w:val="000000"/>
          <w:sz w:val="22"/>
          <w:szCs w:val="22"/>
        </w:rPr>
        <w:br w:type="page"/>
      </w:r>
    </w:p>
    <w:p w14:paraId="685D5E1B" w14:textId="06558A98" w:rsidR="00450748" w:rsidRDefault="00F23EAB">
      <w:pPr>
        <w:widowControl/>
        <w:spacing w:after="105" w:line="259" w:lineRule="auto"/>
        <w:ind w:left="181" w:firstLine="181"/>
        <w:jc w:val="center"/>
        <w:rPr>
          <w:rFonts w:ascii="ArialMT" w:eastAsia="ArialMT" w:hAnsi="ArialMT" w:cs="ArialMT"/>
          <w:color w:val="000000"/>
          <w:sz w:val="22"/>
          <w:szCs w:val="22"/>
        </w:rPr>
      </w:pPr>
      <w:r>
        <w:rPr>
          <w:rFonts w:ascii="ArialMT" w:eastAsia="ArialMT" w:hAnsi="ArialMT" w:cs="ArialMT"/>
          <w:noProof/>
          <w:color w:val="000000"/>
          <w:sz w:val="22"/>
          <w:szCs w:val="22"/>
          <w:lang w:eastAsia="en-US" w:bidi="ar-SA"/>
        </w:rPr>
        <w:lastRenderedPageBreak/>
        <w:drawing>
          <wp:inline distT="0" distB="0" distL="0" distR="0" wp14:anchorId="23E8DE17" wp14:editId="379CED40">
            <wp:extent cx="2700655" cy="1092835"/>
            <wp:effectExtent l="0" t="0" r="0" b="0"/>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9"/>
                    <a:stretch>
                      <a:fillRect/>
                    </a:stretch>
                  </pic:blipFill>
                  <pic:spPr bwMode="auto">
                    <a:xfrm>
                      <a:off x="0" y="0"/>
                      <a:ext cx="2700655" cy="1092835"/>
                    </a:xfrm>
                    <a:prstGeom prst="rect">
                      <a:avLst/>
                    </a:prstGeom>
                  </pic:spPr>
                </pic:pic>
              </a:graphicData>
            </a:graphic>
          </wp:inline>
        </w:drawing>
      </w:r>
      <w:r>
        <w:rPr>
          <w:rFonts w:ascii="ArialMT" w:eastAsia="ArialMT" w:hAnsi="ArialMT" w:cs="ArialMT"/>
          <w:color w:val="000000"/>
          <w:sz w:val="22"/>
          <w:szCs w:val="22"/>
        </w:rPr>
        <w:t xml:space="preserve"> </w:t>
      </w:r>
    </w:p>
    <w:p w14:paraId="60F01D54" w14:textId="77777777" w:rsidR="00450748" w:rsidRDefault="00F23EAB" w:rsidP="00F87649">
      <w:pPr>
        <w:widowControl/>
        <w:spacing w:line="259" w:lineRule="auto"/>
        <w:ind w:left="2102"/>
      </w:pPr>
      <w:r>
        <w:rPr>
          <w:rFonts w:ascii="Arial-BoldMT" w:eastAsia="Arial-BoldMT" w:hAnsi="Arial-BoldMT" w:cs="Arial-BoldMT"/>
          <w:b/>
          <w:bCs/>
          <w:color w:val="000000"/>
          <w:sz w:val="36"/>
          <w:szCs w:val="36"/>
        </w:rPr>
        <w:t>Board of Directors Application Form</w:t>
      </w:r>
      <w:r>
        <w:rPr>
          <w:rFonts w:ascii="ArialMT" w:eastAsia="ArialMT" w:hAnsi="ArialMT" w:cs="ArialMT"/>
          <w:color w:val="000000"/>
          <w:sz w:val="36"/>
          <w:szCs w:val="36"/>
        </w:rPr>
        <w:t xml:space="preserve"> </w:t>
      </w:r>
      <w:r>
        <w:rPr>
          <w:rFonts w:ascii="Arial-BoldMT" w:eastAsia="Arial-BoldMT" w:hAnsi="Arial-BoldMT" w:cs="Arial-BoldMT"/>
          <w:b/>
          <w:bCs/>
          <w:color w:val="000000"/>
          <w:sz w:val="36"/>
          <w:szCs w:val="36"/>
        </w:rPr>
        <w:t xml:space="preserve"> </w:t>
      </w:r>
    </w:p>
    <w:p w14:paraId="76A21274" w14:textId="77777777" w:rsidR="00450748" w:rsidRDefault="00F23EAB">
      <w:pPr>
        <w:widowControl/>
        <w:spacing w:line="259" w:lineRule="auto"/>
        <w:ind w:left="161" w:firstLine="161"/>
        <w:jc w:val="center"/>
      </w:pPr>
      <w:r>
        <w:rPr>
          <w:rFonts w:ascii="Arial-ItalicMT" w:eastAsia="Arial-ItalicMT" w:hAnsi="Arial-ItalicMT" w:cs="Arial-ItalicMT"/>
          <w:i/>
          <w:iCs/>
          <w:color w:val="000000"/>
          <w:sz w:val="23"/>
          <w:szCs w:val="23"/>
        </w:rPr>
        <w:t>Please type in information below or print legibly.</w:t>
      </w:r>
      <w:r>
        <w:rPr>
          <w:rFonts w:ascii="ArialMT" w:eastAsia="ArialMT" w:hAnsi="ArialMT" w:cs="ArialMT"/>
          <w:color w:val="000000"/>
          <w:sz w:val="23"/>
          <w:szCs w:val="23"/>
        </w:rPr>
        <w:t xml:space="preserve"> </w:t>
      </w:r>
      <w:r>
        <w:rPr>
          <w:rFonts w:ascii="ArialMT" w:eastAsia="ArialMT" w:hAnsi="ArialMT" w:cs="ArialMT"/>
          <w:color w:val="000000"/>
          <w:sz w:val="22"/>
          <w:szCs w:val="22"/>
        </w:rPr>
        <w:t xml:space="preserve"> </w:t>
      </w:r>
    </w:p>
    <w:p w14:paraId="42AADE68" w14:textId="77777777" w:rsidR="00450748" w:rsidRDefault="00F23EAB">
      <w:pPr>
        <w:widowControl/>
        <w:spacing w:after="14"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302315C5" w14:textId="362F0AD7" w:rsidR="00450748" w:rsidRDefault="00F23EAB">
      <w:pPr>
        <w:widowControl/>
        <w:spacing w:after="4" w:line="252" w:lineRule="auto"/>
      </w:pPr>
      <w:r>
        <w:rPr>
          <w:rFonts w:ascii="ArialMT" w:eastAsia="ArialMT" w:hAnsi="ArialMT" w:cs="ArialMT"/>
          <w:color w:val="000000"/>
          <w:sz w:val="22"/>
          <w:szCs w:val="22"/>
        </w:rPr>
        <w:t>Applicant’s Name:</w:t>
      </w:r>
      <w:r>
        <w:rPr>
          <w:rFonts w:ascii="ArialMT" w:eastAsia="ArialMT" w:hAnsi="ArialMT" w:cs="ArialMT"/>
          <w:color w:val="000000"/>
          <w:sz w:val="22"/>
          <w:szCs w:val="22"/>
          <w:u w:val="single"/>
        </w:rPr>
        <w:t xml:space="preserve">  </w:t>
      </w:r>
      <w:r w:rsidR="00F87649">
        <w:rPr>
          <w:rFonts w:ascii="ArialMT" w:eastAsia="ArialMT" w:hAnsi="ArialMT" w:cs="ArialMT"/>
          <w:color w:val="000000"/>
          <w:sz w:val="22"/>
          <w:szCs w:val="22"/>
          <w:u w:val="single"/>
        </w:rPr>
        <w:t>________________________________________</w:t>
      </w:r>
      <w:r>
        <w:rPr>
          <w:rFonts w:ascii="ArialMT" w:eastAsia="ArialMT" w:hAnsi="ArialMT" w:cs="ArialMT"/>
          <w:color w:val="000000"/>
          <w:sz w:val="22"/>
          <w:szCs w:val="22"/>
          <w:u w:val="single"/>
        </w:rPr>
        <w:t xml:space="preserve"> </w:t>
      </w:r>
      <w:r w:rsidR="00F87649">
        <w:rPr>
          <w:rFonts w:ascii="ArialMT" w:eastAsia="ArialMT" w:hAnsi="ArialMT" w:cs="ArialMT"/>
          <w:color w:val="000000"/>
          <w:sz w:val="22"/>
          <w:szCs w:val="22"/>
          <w:u w:val="single"/>
        </w:rPr>
        <w:t>_____</w:t>
      </w:r>
      <w:r>
        <w:rPr>
          <w:rFonts w:ascii="ArialMT" w:eastAsia="ArialMT" w:hAnsi="ArialMT" w:cs="ArialMT"/>
          <w:color w:val="000000"/>
          <w:sz w:val="22"/>
          <w:szCs w:val="22"/>
          <w:u w:val="single"/>
        </w:rPr>
        <w:tab/>
      </w:r>
      <w:r>
        <w:rPr>
          <w:rFonts w:ascii="ArialMT" w:eastAsia="ArialMT" w:hAnsi="ArialMT" w:cs="ArialMT"/>
          <w:color w:val="000000"/>
          <w:sz w:val="22"/>
          <w:szCs w:val="22"/>
        </w:rPr>
        <w:t xml:space="preserve">  </w:t>
      </w:r>
    </w:p>
    <w:p w14:paraId="4D07062D" w14:textId="77777777" w:rsidR="00450748" w:rsidRDefault="00F23EAB">
      <w:pPr>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2184BD7F" w14:textId="1BACEEE3" w:rsidR="00450748" w:rsidRDefault="00F23EAB">
      <w:pPr>
        <w:widowControl/>
        <w:spacing w:after="4" w:line="252" w:lineRule="auto"/>
      </w:pPr>
      <w:r>
        <w:rPr>
          <w:rFonts w:ascii="ArialMT" w:eastAsia="ArialMT" w:hAnsi="ArialMT" w:cs="ArialMT"/>
          <w:color w:val="000000"/>
          <w:sz w:val="22"/>
          <w:szCs w:val="22"/>
        </w:rPr>
        <w:t>Applicant’s Street Address:</w:t>
      </w:r>
      <w:r>
        <w:rPr>
          <w:rFonts w:ascii="ArialMT" w:eastAsia="ArialMT" w:hAnsi="ArialMT" w:cs="ArialMT"/>
          <w:color w:val="000000"/>
          <w:sz w:val="22"/>
          <w:szCs w:val="22"/>
          <w:u w:val="single"/>
        </w:rPr>
        <w:t xml:space="preserve">   </w:t>
      </w:r>
      <w:r>
        <w:rPr>
          <w:rFonts w:ascii="ArialMT" w:eastAsia="ArialMT" w:hAnsi="ArialMT" w:cs="ArialMT"/>
          <w:color w:val="000000"/>
          <w:sz w:val="22"/>
          <w:szCs w:val="22"/>
          <w:u w:val="single"/>
        </w:rPr>
        <w:tab/>
      </w:r>
      <w:r w:rsidR="00F87649">
        <w:rPr>
          <w:rFonts w:ascii="ArialMT" w:eastAsia="ArialMT" w:hAnsi="ArialMT" w:cs="ArialMT"/>
          <w:color w:val="000000"/>
          <w:sz w:val="22"/>
          <w:szCs w:val="22"/>
          <w:u w:val="single"/>
        </w:rPr>
        <w:t>________________________________________________</w:t>
      </w:r>
      <w:r>
        <w:rPr>
          <w:rFonts w:ascii="ArialMT" w:eastAsia="ArialMT" w:hAnsi="ArialMT" w:cs="ArialMT"/>
          <w:color w:val="000000"/>
          <w:sz w:val="22"/>
          <w:szCs w:val="22"/>
        </w:rPr>
        <w:t xml:space="preserve">  </w:t>
      </w:r>
    </w:p>
    <w:p w14:paraId="7C66801C" w14:textId="77777777" w:rsidR="00450748" w:rsidRDefault="00F23EAB">
      <w:pPr>
        <w:widowControl/>
        <w:spacing w:after="19"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034D9D40" w14:textId="40A66FD5" w:rsidR="00450748" w:rsidRDefault="00F23EAB">
      <w:pPr>
        <w:widowControl/>
        <w:spacing w:after="4" w:line="252" w:lineRule="auto"/>
      </w:pPr>
      <w:proofErr w:type="gramStart"/>
      <w:r>
        <w:rPr>
          <w:rFonts w:ascii="ArialMT" w:eastAsia="ArialMT" w:hAnsi="ArialMT" w:cs="ArialMT"/>
          <w:color w:val="000000"/>
          <w:sz w:val="22"/>
          <w:szCs w:val="22"/>
        </w:rPr>
        <w:t>City:</w:t>
      </w:r>
      <w:r w:rsidR="00F87649">
        <w:rPr>
          <w:rFonts w:ascii="ArialMT" w:eastAsia="ArialMT" w:hAnsi="ArialMT" w:cs="ArialMT"/>
          <w:color w:val="000000"/>
          <w:sz w:val="22"/>
          <w:szCs w:val="22"/>
        </w:rPr>
        <w:t>_</w:t>
      </w:r>
      <w:proofErr w:type="gramEnd"/>
      <w:r w:rsidR="00F87649">
        <w:rPr>
          <w:rFonts w:ascii="ArialMT" w:eastAsia="ArialMT" w:hAnsi="ArialMT" w:cs="ArialMT"/>
          <w:color w:val="000000"/>
          <w:sz w:val="22"/>
          <w:szCs w:val="22"/>
        </w:rPr>
        <w:t>_____________</w:t>
      </w:r>
      <w:r>
        <w:rPr>
          <w:rFonts w:ascii="ArialMT" w:eastAsia="ArialMT" w:hAnsi="ArialMT" w:cs="ArialMT"/>
          <w:color w:val="000000"/>
          <w:sz w:val="22"/>
          <w:szCs w:val="22"/>
        </w:rPr>
        <w:t xml:space="preserve">  State:</w:t>
      </w:r>
      <w:r w:rsidR="00F87649">
        <w:rPr>
          <w:rFonts w:ascii="ArialMT" w:eastAsia="ArialMT" w:hAnsi="ArialMT" w:cs="ArialMT"/>
          <w:color w:val="000000"/>
          <w:sz w:val="22"/>
          <w:szCs w:val="22"/>
        </w:rPr>
        <w:t xml:space="preserve"> __________________   </w:t>
      </w:r>
      <w:r>
        <w:rPr>
          <w:rFonts w:ascii="ArialMT" w:eastAsia="ArialMT" w:hAnsi="ArialMT" w:cs="ArialMT"/>
          <w:color w:val="000000"/>
          <w:sz w:val="22"/>
          <w:szCs w:val="22"/>
        </w:rPr>
        <w:t>Zip Code:</w:t>
      </w:r>
      <w:r>
        <w:rPr>
          <w:rFonts w:ascii="ArialMT" w:eastAsia="ArialMT" w:hAnsi="ArialMT" w:cs="ArialMT"/>
          <w:color w:val="000000"/>
          <w:sz w:val="22"/>
          <w:szCs w:val="22"/>
          <w:u w:val="single"/>
        </w:rPr>
        <w:t xml:space="preserve">   </w:t>
      </w:r>
      <w:r>
        <w:rPr>
          <w:rFonts w:ascii="ArialMT" w:eastAsia="ArialMT" w:hAnsi="ArialMT" w:cs="ArialMT"/>
          <w:color w:val="000000"/>
          <w:sz w:val="22"/>
          <w:szCs w:val="22"/>
          <w:u w:val="single"/>
        </w:rPr>
        <w:tab/>
      </w:r>
      <w:r>
        <w:rPr>
          <w:rFonts w:ascii="ArialMT" w:eastAsia="ArialMT" w:hAnsi="ArialMT" w:cs="ArialMT"/>
          <w:color w:val="000000"/>
          <w:sz w:val="22"/>
          <w:szCs w:val="22"/>
        </w:rPr>
        <w:t xml:space="preserve">  </w:t>
      </w:r>
    </w:p>
    <w:p w14:paraId="53964317" w14:textId="77777777" w:rsidR="00450748" w:rsidRDefault="00F23EAB">
      <w:pPr>
        <w:widowControl/>
        <w:spacing w:after="4"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4698B4F4" w14:textId="6700B8AA" w:rsidR="00450748" w:rsidRDefault="00F23EAB">
      <w:pPr>
        <w:widowControl/>
        <w:spacing w:after="4" w:line="252" w:lineRule="auto"/>
      </w:pPr>
      <w:r>
        <w:rPr>
          <w:rFonts w:ascii="ArialMT" w:eastAsia="ArialMT" w:hAnsi="ArialMT" w:cs="ArialMT"/>
          <w:color w:val="000000"/>
          <w:sz w:val="22"/>
          <w:szCs w:val="22"/>
        </w:rPr>
        <w:t>Organization/Agency/Business Affiliation</w:t>
      </w:r>
      <w:r w:rsidR="00F87649">
        <w:rPr>
          <w:rFonts w:ascii="ArialMT" w:eastAsia="ArialMT" w:hAnsi="ArialMT" w:cs="ArialMT"/>
          <w:color w:val="000000"/>
          <w:sz w:val="22"/>
          <w:szCs w:val="22"/>
        </w:rPr>
        <w:t xml:space="preserve">: </w:t>
      </w:r>
      <w:r w:rsidR="00F87649">
        <w:rPr>
          <w:rFonts w:ascii="ArialMT" w:eastAsia="ArialMT" w:hAnsi="ArialMT" w:cs="ArialMT"/>
          <w:color w:val="000000"/>
          <w:sz w:val="22"/>
          <w:szCs w:val="22"/>
          <w:u w:val="single"/>
        </w:rPr>
        <w:t>___________________________________________</w:t>
      </w:r>
      <w:r>
        <w:rPr>
          <w:rFonts w:ascii="ArialMT" w:eastAsia="ArialMT" w:hAnsi="ArialMT" w:cs="ArialMT"/>
          <w:color w:val="000000"/>
          <w:sz w:val="22"/>
          <w:szCs w:val="22"/>
        </w:rPr>
        <w:t xml:space="preserve">  </w:t>
      </w:r>
    </w:p>
    <w:p w14:paraId="6B62DF30" w14:textId="77777777" w:rsidR="00450748" w:rsidRDefault="00F23EAB">
      <w:pPr>
        <w:widowControl/>
        <w:spacing w:after="4"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4B191984" w14:textId="240FBF00" w:rsidR="00450748" w:rsidRDefault="00F23EAB">
      <w:pPr>
        <w:widowControl/>
        <w:spacing w:after="4" w:line="252" w:lineRule="auto"/>
      </w:pPr>
      <w:r>
        <w:rPr>
          <w:rFonts w:ascii="ArialMT" w:eastAsia="ArialMT" w:hAnsi="ArialMT" w:cs="ArialMT"/>
          <w:color w:val="000000"/>
          <w:sz w:val="22"/>
          <w:szCs w:val="22"/>
        </w:rPr>
        <w:t>Work Phone Number:</w:t>
      </w:r>
      <w:r w:rsidR="00F87649">
        <w:rPr>
          <w:rFonts w:ascii="ArialMT" w:eastAsia="ArialMT" w:hAnsi="ArialMT" w:cs="ArialMT"/>
          <w:color w:val="000000"/>
          <w:sz w:val="22"/>
          <w:szCs w:val="22"/>
        </w:rPr>
        <w:t xml:space="preserve"> ______________   </w:t>
      </w:r>
      <w:r>
        <w:rPr>
          <w:rFonts w:ascii="ArialMT" w:eastAsia="ArialMT" w:hAnsi="ArialMT" w:cs="ArialMT"/>
          <w:color w:val="000000"/>
          <w:sz w:val="22"/>
          <w:szCs w:val="22"/>
        </w:rPr>
        <w:t>Home Phone Number:</w:t>
      </w:r>
      <w:r>
        <w:rPr>
          <w:rFonts w:ascii="ArialMT" w:eastAsia="ArialMT" w:hAnsi="ArialMT" w:cs="ArialMT"/>
          <w:color w:val="000000"/>
          <w:sz w:val="22"/>
          <w:szCs w:val="22"/>
          <w:u w:val="single"/>
        </w:rPr>
        <w:t xml:space="preserve"> </w:t>
      </w:r>
      <w:r w:rsidR="00F87649">
        <w:rPr>
          <w:rFonts w:ascii="ArialMT" w:eastAsia="ArialMT" w:hAnsi="ArialMT" w:cs="ArialMT"/>
          <w:color w:val="000000"/>
          <w:sz w:val="22"/>
          <w:szCs w:val="22"/>
          <w:u w:val="single"/>
        </w:rPr>
        <w:t>____________________</w:t>
      </w:r>
      <w:r>
        <w:rPr>
          <w:rFonts w:ascii="ArialMT" w:eastAsia="ArialMT" w:hAnsi="ArialMT" w:cs="ArialMT"/>
          <w:color w:val="000000"/>
          <w:sz w:val="22"/>
          <w:szCs w:val="22"/>
          <w:u w:val="single"/>
        </w:rPr>
        <w:t xml:space="preserve">  </w:t>
      </w:r>
      <w:r>
        <w:rPr>
          <w:rFonts w:ascii="ArialMT" w:eastAsia="ArialMT" w:hAnsi="ArialMT" w:cs="ArialMT"/>
          <w:color w:val="000000"/>
          <w:sz w:val="22"/>
          <w:szCs w:val="22"/>
          <w:u w:val="single"/>
        </w:rPr>
        <w:tab/>
      </w:r>
      <w:r>
        <w:rPr>
          <w:rFonts w:ascii="ArialMT" w:eastAsia="ArialMT" w:hAnsi="ArialMT" w:cs="ArialMT"/>
          <w:color w:val="000000"/>
          <w:sz w:val="22"/>
          <w:szCs w:val="22"/>
        </w:rPr>
        <w:t xml:space="preserve">  </w:t>
      </w:r>
    </w:p>
    <w:p w14:paraId="1CF4B825" w14:textId="38E8FC5A" w:rsidR="00450748" w:rsidRDefault="00F23EAB">
      <w:pPr>
        <w:widowControl/>
        <w:spacing w:line="259" w:lineRule="auto"/>
        <w:ind w:right="5268"/>
      </w:pPr>
      <w:r>
        <w:rPr>
          <w:rFonts w:ascii="Calibri" w:eastAsia="Calibri" w:hAnsi="Calibri" w:cs="Calibri"/>
          <w:color w:val="000000"/>
          <w:sz w:val="22"/>
          <w:szCs w:val="22"/>
        </w:rPr>
        <w:t xml:space="preserve"> </w:t>
      </w:r>
      <w:r>
        <w:rPr>
          <w:rFonts w:ascii="ArialMT" w:eastAsia="ArialMT" w:hAnsi="ArialMT" w:cs="ArialMT"/>
          <w:color w:val="000000"/>
          <w:sz w:val="22"/>
          <w:szCs w:val="22"/>
        </w:rPr>
        <w:t xml:space="preserve"> </w:t>
      </w:r>
    </w:p>
    <w:p w14:paraId="73491916" w14:textId="417E5278" w:rsidR="00450748" w:rsidRDefault="00F23EAB">
      <w:pPr>
        <w:widowControl/>
        <w:spacing w:after="4" w:line="252" w:lineRule="auto"/>
      </w:pPr>
      <w:r>
        <w:rPr>
          <w:rFonts w:ascii="ArialMT" w:eastAsia="ArialMT" w:hAnsi="ArialMT" w:cs="ArialMT"/>
          <w:color w:val="000000"/>
          <w:sz w:val="22"/>
          <w:szCs w:val="22"/>
        </w:rPr>
        <w:t>Fax Number:</w:t>
      </w:r>
      <w:r w:rsidR="00F87649">
        <w:rPr>
          <w:rFonts w:ascii="ArialMT" w:eastAsia="ArialMT" w:hAnsi="ArialMT" w:cs="ArialMT"/>
          <w:color w:val="000000"/>
          <w:sz w:val="22"/>
          <w:szCs w:val="22"/>
        </w:rPr>
        <w:t xml:space="preserve"> _______________________</w:t>
      </w:r>
      <w:r>
        <w:rPr>
          <w:rFonts w:ascii="ArialMT" w:eastAsia="ArialMT" w:hAnsi="ArialMT" w:cs="ArialMT"/>
          <w:color w:val="000000"/>
          <w:sz w:val="22"/>
          <w:szCs w:val="22"/>
        </w:rPr>
        <w:t xml:space="preserve">    Email:</w:t>
      </w:r>
      <w:r>
        <w:rPr>
          <w:rFonts w:ascii="ArialMT" w:eastAsia="ArialMT" w:hAnsi="ArialMT" w:cs="ArialMT"/>
          <w:color w:val="000000"/>
          <w:sz w:val="22"/>
          <w:szCs w:val="22"/>
          <w:u w:val="single"/>
        </w:rPr>
        <w:t xml:space="preserve">   </w:t>
      </w:r>
      <w:r>
        <w:rPr>
          <w:rFonts w:ascii="ArialMT" w:eastAsia="ArialMT" w:hAnsi="ArialMT" w:cs="ArialMT"/>
          <w:color w:val="000000"/>
          <w:sz w:val="22"/>
          <w:szCs w:val="22"/>
          <w:u w:val="single"/>
        </w:rPr>
        <w:tab/>
      </w:r>
      <w:r w:rsidR="00F87649">
        <w:rPr>
          <w:rFonts w:ascii="ArialMT" w:eastAsia="ArialMT" w:hAnsi="ArialMT" w:cs="ArialMT"/>
          <w:color w:val="000000"/>
          <w:sz w:val="22"/>
          <w:szCs w:val="22"/>
        </w:rPr>
        <w:t>_____________________________</w:t>
      </w:r>
      <w:r>
        <w:rPr>
          <w:rFonts w:ascii="ArialMT" w:eastAsia="ArialMT" w:hAnsi="ArialMT" w:cs="ArialMT"/>
          <w:color w:val="000000"/>
          <w:sz w:val="22"/>
          <w:szCs w:val="22"/>
        </w:rPr>
        <w:t xml:space="preserve"> </w:t>
      </w:r>
    </w:p>
    <w:p w14:paraId="5C2A652B" w14:textId="77777777" w:rsidR="00F87649" w:rsidRDefault="00F23EAB" w:rsidP="00F87649">
      <w:pPr>
        <w:widowControl/>
        <w:spacing w:after="43"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7E720949" w14:textId="6402D821" w:rsidR="00450748" w:rsidRDefault="00F23EAB" w:rsidP="00F87649">
      <w:pPr>
        <w:widowControl/>
        <w:spacing w:after="43"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Check one (1) category that best describes your category of representation for the Neighborhoods, USA (NUSA) board:  </w:t>
      </w:r>
    </w:p>
    <w:p w14:paraId="3097614C" w14:textId="39A2074B" w:rsidR="00450748" w:rsidRDefault="00F23EAB" w:rsidP="00F87649">
      <w:pPr>
        <w:widowControl/>
        <w:spacing w:after="164" w:line="252" w:lineRule="auto"/>
        <w:ind w:right="46"/>
        <w:jc w:val="both"/>
        <w:rPr>
          <w:rFonts w:ascii="ArialMT" w:eastAsia="ArialMT" w:hAnsi="ArialMT" w:cs="ArialMT"/>
          <w:color w:val="000000"/>
          <w:sz w:val="22"/>
          <w:szCs w:val="22"/>
        </w:rPr>
      </w:pPr>
      <w:r>
        <w:rPr>
          <w:noProof/>
          <w:lang w:eastAsia="en-US" w:bidi="ar-SA"/>
        </w:rPr>
        <mc:AlternateContent>
          <mc:Choice Requires="wpg">
            <w:drawing>
              <wp:anchor distT="4445" distB="4445" distL="4445" distR="4445" simplePos="0" relativeHeight="251656704" behindDoc="1" locked="0" layoutInCell="0" allowOverlap="1" wp14:anchorId="4123A578" wp14:editId="0F8FC4F0">
                <wp:simplePos x="0" y="0"/>
                <wp:positionH relativeFrom="column">
                  <wp:posOffset>3912235</wp:posOffset>
                </wp:positionH>
                <wp:positionV relativeFrom="paragraph">
                  <wp:posOffset>-15875</wp:posOffset>
                </wp:positionV>
                <wp:extent cx="177165" cy="451485"/>
                <wp:effectExtent l="0" t="0" r="0" b="0"/>
                <wp:wrapSquare wrapText="bothSides"/>
                <wp:docPr id="6" name="Shape4"/>
                <wp:cNvGraphicFramePr/>
                <a:graphic xmlns:a="http://schemas.openxmlformats.org/drawingml/2006/main">
                  <a:graphicData uri="http://schemas.microsoft.com/office/word/2010/wordprocessingGroup">
                    <wpg:wgp>
                      <wpg:cNvGrpSpPr/>
                      <wpg:grpSpPr>
                        <a:xfrm>
                          <a:off x="0" y="0"/>
                          <a:ext cx="176400" cy="450720"/>
                          <a:chOff x="3912120" y="-15840"/>
                          <a:chExt cx="176400" cy="450720"/>
                        </a:xfrm>
                      </wpg:grpSpPr>
                      <wps:wsp>
                        <wps:cNvPr id="7" name="Freeform: Shape 7"/>
                        <wps:cNvSpPr/>
                        <wps:spPr>
                          <a:xfrm>
                            <a:off x="0" y="0"/>
                            <a:ext cx="176400" cy="176400"/>
                          </a:xfrm>
                          <a:custGeom>
                            <a:avLst/>
                            <a:gdLst/>
                            <a:ahLst/>
                            <a:cxnLst/>
                            <a:rect l="0" t="0" r="r" b="b"/>
                            <a:pathLst>
                              <a:path w="491" h="491">
                                <a:moveTo>
                                  <a:pt x="0" y="0"/>
                                </a:moveTo>
                                <a:lnTo>
                                  <a:pt x="490" y="0"/>
                                </a:lnTo>
                                <a:lnTo>
                                  <a:pt x="490" y="490"/>
                                </a:lnTo>
                                <a:lnTo>
                                  <a:pt x="0" y="490"/>
                                </a:lnTo>
                                <a:lnTo>
                                  <a:pt x="0" y="0"/>
                                </a:lnTo>
                                <a:close/>
                              </a:path>
                            </a:pathLst>
                          </a:custGeom>
                          <a:noFill/>
                          <a:ln w="9000" cap="rnd">
                            <a:solidFill>
                              <a:srgbClr val="000000"/>
                            </a:solidFill>
                            <a:round/>
                          </a:ln>
                        </wps:spPr>
                        <wps:bodyPr/>
                      </wps:wsp>
                      <wps:wsp>
                        <wps:cNvPr id="8" name="Freeform: Shape 8"/>
                        <wps:cNvSpPr/>
                        <wps:spPr>
                          <a:xfrm>
                            <a:off x="0" y="274320"/>
                            <a:ext cx="176400" cy="176400"/>
                          </a:xfrm>
                          <a:custGeom>
                            <a:avLst/>
                            <a:gdLst/>
                            <a:ahLst/>
                            <a:cxnLst/>
                            <a:rect l="0" t="0" r="r" b="b"/>
                            <a:pathLst>
                              <a:path w="491" h="491">
                                <a:moveTo>
                                  <a:pt x="0" y="0"/>
                                </a:moveTo>
                                <a:lnTo>
                                  <a:pt x="490" y="0"/>
                                </a:lnTo>
                                <a:lnTo>
                                  <a:pt x="490" y="490"/>
                                </a:lnTo>
                                <a:lnTo>
                                  <a:pt x="0" y="490"/>
                                </a:lnTo>
                                <a:lnTo>
                                  <a:pt x="0" y="0"/>
                                </a:lnTo>
                                <a:close/>
                              </a:path>
                            </a:pathLst>
                          </a:custGeom>
                          <a:noFill/>
                          <a:ln w="9000" cap="rnd">
                            <a:solidFill>
                              <a:srgbClr val="000000"/>
                            </a:solidFill>
                            <a:round/>
                          </a:ln>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Shape4" style="position:absolute;margin-left:308.05pt;margin-top:-1.25pt;width:13.85pt;height:35.45pt" coordorigin="6161,-25" coordsize="277,709">
                <v:shape id="shape_0" coordsize="491,491" path="m0,0l490,0l490,490l0,490l0,0e" stroked="t" o:allowincell="f" style="position:absolute;left:6161;top:-25;width:277;height:277;mso-wrap-style:none;v-text-anchor:middle">
                  <v:fill o:detectmouseclick="t" on="false"/>
                  <v:stroke color="black" weight="9000" joinstyle="round" endcap="round"/>
                  <w10:wrap type="square"/>
                </v:shape>
                <v:shape id="shape_0" coordsize="491,491" path="m0,0l490,0l490,490l0,490l0,0e" stroked="t" o:allowincell="f" style="position:absolute;left:6161;top:407;width:277;height:277;mso-wrap-style:none;v-text-anchor:middle">
                  <v:fill o:detectmouseclick="t" on="false"/>
                  <v:stroke color="black" weight="9000" joinstyle="round" endcap="round"/>
                  <w10:wrap type="square"/>
                </v:shape>
              </v:group>
            </w:pict>
          </mc:Fallback>
        </mc:AlternateContent>
      </w:r>
      <w:r>
        <w:rPr>
          <w:noProof/>
          <w:lang w:eastAsia="en-US" w:bidi="ar-SA"/>
        </w:rPr>
        <mc:AlternateContent>
          <mc:Choice Requires="wpg">
            <w:drawing>
              <wp:anchor distT="4445" distB="4445" distL="4445" distR="4445" simplePos="0" relativeHeight="251657728" behindDoc="1" locked="0" layoutInCell="0" allowOverlap="1" wp14:anchorId="1982E496" wp14:editId="4D880736">
                <wp:simplePos x="0" y="0"/>
                <wp:positionH relativeFrom="column">
                  <wp:posOffset>757555</wp:posOffset>
                </wp:positionH>
                <wp:positionV relativeFrom="paragraph">
                  <wp:posOffset>-15875</wp:posOffset>
                </wp:positionV>
                <wp:extent cx="177165" cy="451485"/>
                <wp:effectExtent l="0" t="0" r="0" b="0"/>
                <wp:wrapSquare wrapText="bothSides"/>
                <wp:docPr id="3" name="Shape5"/>
                <wp:cNvGraphicFramePr/>
                <a:graphic xmlns:a="http://schemas.openxmlformats.org/drawingml/2006/main">
                  <a:graphicData uri="http://schemas.microsoft.com/office/word/2010/wordprocessingGroup">
                    <wpg:wgp>
                      <wpg:cNvGrpSpPr/>
                      <wpg:grpSpPr>
                        <a:xfrm>
                          <a:off x="0" y="0"/>
                          <a:ext cx="176400" cy="450720"/>
                          <a:chOff x="757440" y="-15840"/>
                          <a:chExt cx="176400" cy="450720"/>
                        </a:xfrm>
                      </wpg:grpSpPr>
                      <wps:wsp>
                        <wps:cNvPr id="4" name="Freeform: Shape 4"/>
                        <wps:cNvSpPr/>
                        <wps:spPr>
                          <a:xfrm>
                            <a:off x="0" y="0"/>
                            <a:ext cx="176400" cy="176400"/>
                          </a:xfrm>
                          <a:custGeom>
                            <a:avLst/>
                            <a:gdLst/>
                            <a:ahLst/>
                            <a:cxnLst/>
                            <a:rect l="0" t="0" r="r" b="b"/>
                            <a:pathLst>
                              <a:path w="491" h="491">
                                <a:moveTo>
                                  <a:pt x="0" y="0"/>
                                </a:moveTo>
                                <a:lnTo>
                                  <a:pt x="490" y="0"/>
                                </a:lnTo>
                                <a:lnTo>
                                  <a:pt x="490" y="490"/>
                                </a:lnTo>
                                <a:lnTo>
                                  <a:pt x="0" y="490"/>
                                </a:lnTo>
                                <a:lnTo>
                                  <a:pt x="0" y="0"/>
                                </a:lnTo>
                                <a:close/>
                              </a:path>
                            </a:pathLst>
                          </a:custGeom>
                          <a:noFill/>
                          <a:ln w="9000" cap="rnd">
                            <a:solidFill>
                              <a:srgbClr val="000000"/>
                            </a:solidFill>
                            <a:round/>
                          </a:ln>
                        </wps:spPr>
                        <wps:bodyPr/>
                      </wps:wsp>
                      <wps:wsp>
                        <wps:cNvPr id="5" name="Freeform: Shape 5"/>
                        <wps:cNvSpPr/>
                        <wps:spPr>
                          <a:xfrm>
                            <a:off x="0" y="274320"/>
                            <a:ext cx="176400" cy="176400"/>
                          </a:xfrm>
                          <a:custGeom>
                            <a:avLst/>
                            <a:gdLst/>
                            <a:ahLst/>
                            <a:cxnLst/>
                            <a:rect l="0" t="0" r="r" b="b"/>
                            <a:pathLst>
                              <a:path w="491" h="491">
                                <a:moveTo>
                                  <a:pt x="0" y="0"/>
                                </a:moveTo>
                                <a:lnTo>
                                  <a:pt x="490" y="0"/>
                                </a:lnTo>
                                <a:lnTo>
                                  <a:pt x="490" y="490"/>
                                </a:lnTo>
                                <a:lnTo>
                                  <a:pt x="0" y="490"/>
                                </a:lnTo>
                                <a:lnTo>
                                  <a:pt x="0" y="0"/>
                                </a:lnTo>
                                <a:close/>
                              </a:path>
                            </a:pathLst>
                          </a:custGeom>
                          <a:noFill/>
                          <a:ln w="9000" cap="rnd">
                            <a:solidFill>
                              <a:srgbClr val="000000"/>
                            </a:solidFill>
                            <a:round/>
                          </a:ln>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Shape5" style="position:absolute;margin-left:59.65pt;margin-top:-1.25pt;width:13.85pt;height:35.45pt" coordorigin="1193,-25" coordsize="277,709">
                <v:shape id="shape_0" coordsize="491,491" path="m0,0l490,0l490,490l0,490l0,0e" stroked="t" o:allowincell="f" style="position:absolute;left:1193;top:-25;width:277;height:277;mso-wrap-style:none;v-text-anchor:middle">
                  <v:fill o:detectmouseclick="t" on="false"/>
                  <v:stroke color="black" weight="9000" joinstyle="round" endcap="round"/>
                  <w10:wrap type="square"/>
                </v:shape>
                <v:shape id="shape_0" coordsize="491,491" path="m0,0l490,0l490,490l0,490l0,0e" stroked="t" o:allowincell="f" style="position:absolute;left:1193;top:407;width:277;height:277;mso-wrap-style:none;v-text-anchor:middle">
                  <v:fill o:detectmouseclick="t" on="false"/>
                  <v:stroke color="black" weight="9000" joinstyle="round" endcap="round"/>
                  <w10:wrap type="square"/>
                </v:shape>
              </v:group>
            </w:pict>
          </mc:Fallback>
        </mc:AlternateContent>
      </w:r>
      <w:r w:rsidR="00F87649">
        <w:rPr>
          <w:rFonts w:ascii="ArialMT" w:eastAsia="ArialMT" w:hAnsi="ArialMT" w:cs="ArialMT"/>
          <w:color w:val="000000"/>
          <w:sz w:val="22"/>
          <w:szCs w:val="22"/>
        </w:rPr>
        <w:t xml:space="preserve">     </w:t>
      </w:r>
      <w:r>
        <w:rPr>
          <w:rFonts w:ascii="ArialMT" w:eastAsia="ArialMT" w:hAnsi="ArialMT" w:cs="ArialMT"/>
          <w:color w:val="000000"/>
          <w:sz w:val="22"/>
          <w:szCs w:val="22"/>
        </w:rPr>
        <w:t xml:space="preserve">Business or Institution City or County Employee  </w:t>
      </w:r>
    </w:p>
    <w:p w14:paraId="3A7C64DF" w14:textId="00650BD4" w:rsidR="00450748" w:rsidRDefault="00F87649" w:rsidP="00F87649">
      <w:pPr>
        <w:widowControl/>
        <w:spacing w:after="29" w:line="252" w:lineRule="auto"/>
        <w:ind w:right="46"/>
        <w:jc w:val="both"/>
        <w:rPr>
          <w:rFonts w:ascii="ArialMT" w:eastAsia="ArialMT" w:hAnsi="ArialMT" w:cs="ArialMT"/>
          <w:color w:val="000000"/>
          <w:sz w:val="22"/>
          <w:szCs w:val="22"/>
        </w:rPr>
      </w:pPr>
      <w:r>
        <w:rPr>
          <w:rFonts w:ascii="ArialMT" w:eastAsia="ArialMT" w:hAnsi="ArialMT" w:cs="ArialMT"/>
          <w:color w:val="000000"/>
          <w:sz w:val="22"/>
          <w:szCs w:val="22"/>
        </w:rPr>
        <w:t xml:space="preserve">        Elected City or County Official Neighborhood Volunteer  </w:t>
      </w:r>
    </w:p>
    <w:p w14:paraId="513684B2" w14:textId="77777777" w:rsidR="00450748" w:rsidRDefault="00F23EAB">
      <w:pPr>
        <w:widowControl/>
        <w:spacing w:after="51"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50264150" w14:textId="3D50BB66" w:rsidR="00450748" w:rsidRPr="00F87649" w:rsidRDefault="00F23EAB" w:rsidP="00F87649">
      <w:pPr>
        <w:widowControl/>
        <w:spacing w:after="4"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Indicate below the previous NUSA conference(s) attended within the last (3) years:  </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noProof/>
          <w:color w:val="000000"/>
          <w:sz w:val="22"/>
          <w:szCs w:val="22"/>
          <w:lang w:eastAsia="en-US" w:bidi="ar-SA"/>
        </w:rPr>
        <mc:AlternateContent>
          <mc:Choice Requires="wps">
            <w:drawing>
              <wp:inline distT="0" distB="0" distL="0" distR="0" wp14:anchorId="76898FB6" wp14:editId="165B24F1">
                <wp:extent cx="6287135" cy="635"/>
                <wp:effectExtent l="0" t="0" r="0" b="0"/>
                <wp:docPr id="9" name="Shape6"/>
                <wp:cNvGraphicFramePr/>
                <a:graphic xmlns:a="http://schemas.openxmlformats.org/drawingml/2006/main">
                  <a:graphicData uri="http://schemas.microsoft.com/office/word/2010/wordprocessingShape">
                    <wps:wsp>
                      <wps:cNvCnPr/>
                      <wps:spPr>
                        <a:xfrm>
                          <a:off x="0" y="0"/>
                          <a:ext cx="62866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0pt,-0.05pt" to="494.95pt,-0.05pt" ID="Shape6" stroked="t" o:allowincell="f" style="position:absolute;mso-position-vertical:top">
                <v:stroke color="black" weight="9360" joinstyle="round" endcap="flat"/>
                <v:fill o:detectmouseclick="t" on="false"/>
                <w10:wrap type="square"/>
              </v:line>
            </w:pict>
          </mc:Fallback>
        </mc:AlternateContent>
      </w:r>
      <w:r>
        <w:rPr>
          <w:rFonts w:ascii="ArialMT" w:eastAsia="ArialMT" w:hAnsi="ArialMT" w:cs="ArialMT"/>
          <w:color w:val="000000"/>
          <w:sz w:val="22"/>
          <w:szCs w:val="22"/>
        </w:rPr>
        <w:t xml:space="preserve"> </w:t>
      </w:r>
    </w:p>
    <w:p w14:paraId="66A4806A" w14:textId="77777777" w:rsidR="00450748" w:rsidRDefault="00F23EAB">
      <w:pPr>
        <w:widowControl/>
        <w:spacing w:after="4"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065F3673" w14:textId="77777777" w:rsidR="00F87649" w:rsidRDefault="00F87649">
      <w:pPr>
        <w:widowControl/>
        <w:rPr>
          <w:rFonts w:ascii="Arial-BoldMT" w:eastAsia="Arial-BoldMT" w:hAnsi="Arial-BoldMT" w:cs="Arial-BoldMT"/>
          <w:b/>
          <w:bCs/>
          <w:color w:val="000000"/>
          <w:sz w:val="22"/>
          <w:szCs w:val="22"/>
        </w:rPr>
      </w:pPr>
      <w:r>
        <w:rPr>
          <w:rFonts w:ascii="Arial-BoldMT" w:eastAsia="Arial-BoldMT" w:hAnsi="Arial-BoldMT" w:cs="Arial-BoldMT"/>
          <w:b/>
          <w:bCs/>
          <w:color w:val="000000"/>
          <w:sz w:val="22"/>
          <w:szCs w:val="22"/>
        </w:rPr>
        <w:br w:type="page"/>
      </w:r>
    </w:p>
    <w:p w14:paraId="1636FF5D" w14:textId="77777777" w:rsidR="0021259E" w:rsidRDefault="0021259E" w:rsidP="00F87649">
      <w:pPr>
        <w:widowControl/>
        <w:spacing w:after="4" w:line="252" w:lineRule="auto"/>
        <w:ind w:right="46"/>
        <w:jc w:val="both"/>
        <w:rPr>
          <w:rFonts w:ascii="Arial-BoldMT" w:eastAsia="Arial-BoldMT" w:hAnsi="Arial-BoldMT" w:cs="Arial-BoldMT"/>
          <w:b/>
          <w:bCs/>
          <w:color w:val="000000"/>
          <w:sz w:val="22"/>
          <w:szCs w:val="22"/>
        </w:rPr>
      </w:pPr>
    </w:p>
    <w:p w14:paraId="347B691C" w14:textId="77777777" w:rsidR="0021259E" w:rsidRDefault="0021259E" w:rsidP="00F87649">
      <w:pPr>
        <w:widowControl/>
        <w:spacing w:after="4" w:line="252" w:lineRule="auto"/>
        <w:ind w:right="46"/>
        <w:jc w:val="both"/>
        <w:rPr>
          <w:rFonts w:ascii="Arial-BoldMT" w:eastAsia="Arial-BoldMT" w:hAnsi="Arial-BoldMT" w:cs="Arial-BoldMT"/>
          <w:b/>
          <w:bCs/>
          <w:color w:val="000000"/>
          <w:sz w:val="22"/>
          <w:szCs w:val="22"/>
        </w:rPr>
      </w:pPr>
    </w:p>
    <w:p w14:paraId="42CD2BFC" w14:textId="56EF46C9" w:rsidR="00450748" w:rsidRDefault="00F23EAB" w:rsidP="00F87649">
      <w:pPr>
        <w:widowControl/>
        <w:spacing w:after="4" w:line="252" w:lineRule="auto"/>
        <w:ind w:right="46"/>
        <w:jc w:val="both"/>
      </w:pPr>
      <w:r>
        <w:rPr>
          <w:rFonts w:ascii="Arial-BoldMT" w:eastAsia="Arial-BoldMT" w:hAnsi="Arial-BoldMT" w:cs="Arial-BoldMT"/>
          <w:b/>
          <w:bCs/>
          <w:color w:val="000000"/>
          <w:sz w:val="22"/>
          <w:szCs w:val="22"/>
        </w:rPr>
        <w:t>Criteria</w:t>
      </w:r>
      <w:r>
        <w:rPr>
          <w:rFonts w:ascii="ArialMT" w:eastAsia="ArialMT" w:hAnsi="ArialMT" w:cs="ArialMT"/>
          <w:color w:val="000000"/>
          <w:sz w:val="22"/>
          <w:szCs w:val="22"/>
        </w:rPr>
        <w:t xml:space="preserve">: An applicant must be able to answer YES to the following questions in order to be eligible for candidacy:   </w:t>
      </w:r>
    </w:p>
    <w:p w14:paraId="541D48F9" w14:textId="77777777" w:rsidR="00450748" w:rsidRDefault="00F23EAB">
      <w:pPr>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bl>
      <w:tblPr>
        <w:tblW w:w="10022" w:type="dxa"/>
        <w:jc w:val="center"/>
        <w:tblLayout w:type="fixed"/>
        <w:tblCellMar>
          <w:top w:w="80" w:type="dxa"/>
          <w:left w:w="80" w:type="dxa"/>
          <w:bottom w:w="80" w:type="dxa"/>
          <w:right w:w="80" w:type="dxa"/>
        </w:tblCellMar>
        <w:tblLook w:val="04A0" w:firstRow="1" w:lastRow="0" w:firstColumn="1" w:lastColumn="0" w:noHBand="0" w:noVBand="1"/>
      </w:tblPr>
      <w:tblGrid>
        <w:gridCol w:w="8035"/>
        <w:gridCol w:w="950"/>
        <w:gridCol w:w="1037"/>
      </w:tblGrid>
      <w:tr w:rsidR="00F87649" w14:paraId="25B085AC" w14:textId="77777777" w:rsidTr="00F87649">
        <w:trPr>
          <w:trHeight w:hRule="exact" w:val="523"/>
          <w:jc w:val="center"/>
        </w:trPr>
        <w:tc>
          <w:tcPr>
            <w:tcW w:w="8035" w:type="dxa"/>
            <w:tcBorders>
              <w:top w:val="single" w:sz="2" w:space="0" w:color="000000"/>
              <w:left w:val="single" w:sz="2" w:space="0" w:color="000000"/>
              <w:bottom w:val="single" w:sz="2" w:space="0" w:color="000000"/>
              <w:right w:val="single" w:sz="2" w:space="0" w:color="000000"/>
            </w:tcBorders>
            <w:vAlign w:val="center"/>
          </w:tcPr>
          <w:p w14:paraId="1AEDF28D" w14:textId="77777777" w:rsidR="00F87649" w:rsidRDefault="00F87649">
            <w:pPr>
              <w:pStyle w:val="TableContents"/>
              <w:widowControl/>
              <w:spacing w:line="259" w:lineRule="auto"/>
              <w:rPr>
                <w:rFonts w:ascii="ArialMT" w:eastAsia="ArialMT" w:hAnsi="ArialMT" w:cs="ArialMT"/>
                <w:color w:val="000000"/>
                <w:sz w:val="22"/>
                <w:szCs w:val="22"/>
              </w:rPr>
            </w:pPr>
          </w:p>
        </w:tc>
        <w:tc>
          <w:tcPr>
            <w:tcW w:w="950" w:type="dxa"/>
            <w:tcBorders>
              <w:top w:val="single" w:sz="2" w:space="0" w:color="000000"/>
              <w:left w:val="single" w:sz="2" w:space="0" w:color="000000"/>
              <w:bottom w:val="single" w:sz="2" w:space="0" w:color="000000"/>
              <w:right w:val="single" w:sz="2" w:space="0" w:color="000000"/>
            </w:tcBorders>
          </w:tcPr>
          <w:p w14:paraId="357EC4B2" w14:textId="78A23F4B" w:rsidR="00F87649" w:rsidRPr="00F87649" w:rsidRDefault="00F87649">
            <w:pPr>
              <w:pStyle w:val="TableContents"/>
              <w:widowControl/>
              <w:spacing w:line="259" w:lineRule="auto"/>
              <w:rPr>
                <w:rFonts w:ascii="ArialMT" w:eastAsia="ArialMT" w:hAnsi="ArialMT" w:cs="ArialMT"/>
                <w:b/>
                <w:bCs/>
                <w:color w:val="000000"/>
                <w:sz w:val="22"/>
                <w:szCs w:val="22"/>
              </w:rPr>
            </w:pPr>
            <w:r w:rsidRPr="00F87649">
              <w:rPr>
                <w:rFonts w:ascii="ArialMT" w:eastAsia="ArialMT" w:hAnsi="ArialMT" w:cs="ArialMT"/>
                <w:b/>
                <w:bCs/>
                <w:color w:val="000000"/>
                <w:sz w:val="22"/>
                <w:szCs w:val="22"/>
              </w:rPr>
              <w:t>YES</w:t>
            </w:r>
          </w:p>
        </w:tc>
        <w:tc>
          <w:tcPr>
            <w:tcW w:w="1037" w:type="dxa"/>
            <w:tcBorders>
              <w:top w:val="single" w:sz="2" w:space="0" w:color="000000"/>
              <w:left w:val="single" w:sz="2" w:space="0" w:color="000000"/>
              <w:bottom w:val="single" w:sz="2" w:space="0" w:color="000000"/>
              <w:right w:val="single" w:sz="2" w:space="0" w:color="000000"/>
            </w:tcBorders>
          </w:tcPr>
          <w:p w14:paraId="5B4CA05A" w14:textId="09CA3104" w:rsidR="00F87649" w:rsidRPr="00F87649" w:rsidRDefault="00F87649">
            <w:pPr>
              <w:pStyle w:val="TableContents"/>
              <w:widowControl/>
              <w:spacing w:line="259" w:lineRule="auto"/>
              <w:rPr>
                <w:rFonts w:ascii="ArialMT" w:eastAsia="ArialMT" w:hAnsi="ArialMT" w:cs="ArialMT"/>
                <w:b/>
                <w:bCs/>
                <w:color w:val="000000"/>
                <w:sz w:val="22"/>
                <w:szCs w:val="22"/>
              </w:rPr>
            </w:pPr>
            <w:r w:rsidRPr="00F87649">
              <w:rPr>
                <w:rFonts w:ascii="ArialMT" w:eastAsia="ArialMT" w:hAnsi="ArialMT" w:cs="ArialMT"/>
                <w:b/>
                <w:bCs/>
                <w:color w:val="000000"/>
                <w:sz w:val="22"/>
                <w:szCs w:val="22"/>
              </w:rPr>
              <w:t>NO</w:t>
            </w:r>
          </w:p>
        </w:tc>
      </w:tr>
      <w:tr w:rsidR="00450748" w14:paraId="6EEBDD84" w14:textId="77777777" w:rsidTr="00F87649">
        <w:trPr>
          <w:trHeight w:hRule="exact" w:val="523"/>
          <w:jc w:val="center"/>
        </w:trPr>
        <w:tc>
          <w:tcPr>
            <w:tcW w:w="8035" w:type="dxa"/>
            <w:tcBorders>
              <w:top w:val="single" w:sz="2" w:space="0" w:color="000000"/>
              <w:left w:val="single" w:sz="2" w:space="0" w:color="000000"/>
              <w:bottom w:val="single" w:sz="2" w:space="0" w:color="000000"/>
              <w:right w:val="single" w:sz="2" w:space="0" w:color="000000"/>
            </w:tcBorders>
            <w:vAlign w:val="center"/>
          </w:tcPr>
          <w:p w14:paraId="02855DEA"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Is the applicant a current member of NUSA?  </w:t>
            </w:r>
          </w:p>
        </w:tc>
        <w:tc>
          <w:tcPr>
            <w:tcW w:w="950" w:type="dxa"/>
            <w:tcBorders>
              <w:top w:val="single" w:sz="2" w:space="0" w:color="000000"/>
              <w:left w:val="single" w:sz="2" w:space="0" w:color="000000"/>
              <w:bottom w:val="single" w:sz="2" w:space="0" w:color="000000"/>
              <w:right w:val="single" w:sz="2" w:space="0" w:color="000000"/>
            </w:tcBorders>
          </w:tcPr>
          <w:p w14:paraId="51708B3C"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659A6399"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58EBC4E4" w14:textId="77777777" w:rsidTr="00F87649">
        <w:trPr>
          <w:trHeight w:hRule="exact" w:val="562"/>
          <w:jc w:val="center"/>
        </w:trPr>
        <w:tc>
          <w:tcPr>
            <w:tcW w:w="8035" w:type="dxa"/>
            <w:tcBorders>
              <w:top w:val="single" w:sz="2" w:space="0" w:color="000000"/>
              <w:left w:val="single" w:sz="2" w:space="0" w:color="000000"/>
              <w:bottom w:val="single" w:sz="2" w:space="0" w:color="000000"/>
              <w:right w:val="single" w:sz="2" w:space="0" w:color="000000"/>
            </w:tcBorders>
          </w:tcPr>
          <w:p w14:paraId="699DF13C" w14:textId="77777777" w:rsidR="00450748" w:rsidRDefault="00F23EAB">
            <w:pPr>
              <w:pStyle w:val="TableContents"/>
              <w:widowControl/>
              <w:spacing w:line="259" w:lineRule="auto"/>
              <w:ind w:left="108" w:firstLine="108"/>
              <w:rPr>
                <w:rFonts w:ascii="ArialMT" w:eastAsia="ArialMT" w:hAnsi="ArialMT" w:cs="ArialMT"/>
                <w:color w:val="000000"/>
                <w:sz w:val="22"/>
                <w:szCs w:val="22"/>
              </w:rPr>
            </w:pPr>
            <w:r>
              <w:rPr>
                <w:rFonts w:ascii="ArialMT" w:eastAsia="ArialMT" w:hAnsi="ArialMT" w:cs="ArialMT"/>
                <w:color w:val="000000"/>
                <w:sz w:val="22"/>
                <w:szCs w:val="22"/>
              </w:rPr>
              <w:t xml:space="preserve">Has the applicant been a member of NUSA at least one year prior to becoming a candidate?  </w:t>
            </w:r>
          </w:p>
        </w:tc>
        <w:tc>
          <w:tcPr>
            <w:tcW w:w="950" w:type="dxa"/>
            <w:tcBorders>
              <w:top w:val="single" w:sz="2" w:space="0" w:color="000000"/>
              <w:left w:val="single" w:sz="2" w:space="0" w:color="000000"/>
              <w:bottom w:val="single" w:sz="2" w:space="0" w:color="000000"/>
              <w:right w:val="single" w:sz="2" w:space="0" w:color="000000"/>
            </w:tcBorders>
          </w:tcPr>
          <w:p w14:paraId="6B3C745E"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094937BB"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5A31EC99" w14:textId="77777777" w:rsidTr="00F87649">
        <w:trPr>
          <w:trHeight w:hRule="exact" w:val="514"/>
          <w:jc w:val="center"/>
        </w:trPr>
        <w:tc>
          <w:tcPr>
            <w:tcW w:w="8035" w:type="dxa"/>
            <w:tcBorders>
              <w:top w:val="single" w:sz="2" w:space="0" w:color="000000"/>
              <w:left w:val="single" w:sz="2" w:space="0" w:color="000000"/>
              <w:bottom w:val="single" w:sz="2" w:space="0" w:color="000000"/>
              <w:right w:val="single" w:sz="2" w:space="0" w:color="000000"/>
            </w:tcBorders>
            <w:vAlign w:val="center"/>
          </w:tcPr>
          <w:p w14:paraId="67ED555D" w14:textId="77777777" w:rsidR="00450748" w:rsidRDefault="00F23EAB">
            <w:pPr>
              <w:pStyle w:val="TableContents"/>
              <w:widowControl/>
              <w:spacing w:line="259" w:lineRule="auto"/>
            </w:pPr>
            <w:r>
              <w:rPr>
                <w:rFonts w:ascii="ArialMT" w:eastAsia="ArialMT" w:hAnsi="ArialMT" w:cs="ArialMT"/>
                <w:color w:val="000000"/>
                <w:sz w:val="22"/>
                <w:szCs w:val="22"/>
              </w:rPr>
              <w:t xml:space="preserve">Has the applicant attended a </w:t>
            </w:r>
            <w:r>
              <w:rPr>
                <w:rFonts w:ascii="Arial-ItalicMT" w:eastAsia="Arial-ItalicMT" w:hAnsi="Arial-ItalicMT" w:cs="Arial-ItalicMT"/>
                <w:i/>
                <w:iCs/>
                <w:color w:val="000000"/>
                <w:sz w:val="22"/>
                <w:szCs w:val="22"/>
              </w:rPr>
              <w:t xml:space="preserve">Running for the NUSA Board </w:t>
            </w:r>
            <w:r>
              <w:rPr>
                <w:rFonts w:ascii="ArialMT" w:eastAsia="ArialMT" w:hAnsi="ArialMT" w:cs="ArialMT"/>
                <w:color w:val="000000"/>
                <w:sz w:val="22"/>
                <w:szCs w:val="22"/>
              </w:rPr>
              <w:t xml:space="preserve">workshop?  </w:t>
            </w:r>
          </w:p>
        </w:tc>
        <w:tc>
          <w:tcPr>
            <w:tcW w:w="950" w:type="dxa"/>
            <w:tcBorders>
              <w:top w:val="single" w:sz="2" w:space="0" w:color="000000"/>
              <w:left w:val="single" w:sz="2" w:space="0" w:color="000000"/>
              <w:bottom w:val="single" w:sz="2" w:space="0" w:color="000000"/>
              <w:right w:val="single" w:sz="2" w:space="0" w:color="000000"/>
            </w:tcBorders>
          </w:tcPr>
          <w:p w14:paraId="16F0B844"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2BD9B643"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19D64DFC" w14:textId="77777777" w:rsidTr="00F87649">
        <w:trPr>
          <w:trHeight w:hRule="exact" w:val="883"/>
          <w:jc w:val="center"/>
        </w:trPr>
        <w:tc>
          <w:tcPr>
            <w:tcW w:w="8035" w:type="dxa"/>
            <w:tcBorders>
              <w:top w:val="single" w:sz="2" w:space="0" w:color="000000"/>
              <w:left w:val="single" w:sz="2" w:space="0" w:color="000000"/>
              <w:bottom w:val="single" w:sz="2" w:space="0" w:color="000000"/>
              <w:right w:val="single" w:sz="2" w:space="0" w:color="000000"/>
            </w:tcBorders>
          </w:tcPr>
          <w:p w14:paraId="484E95A1" w14:textId="77777777" w:rsidR="00450748" w:rsidRDefault="00F23EAB" w:rsidP="00F87649">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Applicant understands to ensure a regional balance, as well as an equitable representation of all community interests, there shall not exceed more than two current board members serving from the same city?  </w:t>
            </w:r>
          </w:p>
        </w:tc>
        <w:tc>
          <w:tcPr>
            <w:tcW w:w="950" w:type="dxa"/>
            <w:tcBorders>
              <w:top w:val="single" w:sz="2" w:space="0" w:color="000000"/>
              <w:left w:val="single" w:sz="2" w:space="0" w:color="000000"/>
              <w:bottom w:val="single" w:sz="2" w:space="0" w:color="000000"/>
              <w:right w:val="single" w:sz="2" w:space="0" w:color="000000"/>
            </w:tcBorders>
          </w:tcPr>
          <w:p w14:paraId="09CF187C"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68EAFC1A"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44D06D94" w14:textId="77777777" w:rsidTr="00F87649">
        <w:trPr>
          <w:trHeight w:hRule="exact" w:val="913"/>
          <w:jc w:val="center"/>
        </w:trPr>
        <w:tc>
          <w:tcPr>
            <w:tcW w:w="8035" w:type="dxa"/>
            <w:tcBorders>
              <w:top w:val="single" w:sz="2" w:space="0" w:color="000000"/>
              <w:left w:val="single" w:sz="2" w:space="0" w:color="000000"/>
              <w:bottom w:val="single" w:sz="2" w:space="0" w:color="000000"/>
              <w:right w:val="single" w:sz="2" w:space="0" w:color="000000"/>
            </w:tcBorders>
          </w:tcPr>
          <w:p w14:paraId="4D7A7C89" w14:textId="77777777" w:rsidR="00450748" w:rsidRDefault="00F23EAB" w:rsidP="00F87649">
            <w:pPr>
              <w:pStyle w:val="TableContents"/>
              <w:widowControl/>
              <w:spacing w:line="259" w:lineRule="auto"/>
              <w:jc w:val="both"/>
              <w:rPr>
                <w:rFonts w:ascii="ArialMT" w:eastAsia="ArialMT" w:hAnsi="ArialMT" w:cs="ArialMT"/>
                <w:color w:val="000000"/>
                <w:sz w:val="22"/>
                <w:szCs w:val="22"/>
              </w:rPr>
            </w:pPr>
            <w:r>
              <w:rPr>
                <w:rFonts w:ascii="ArialMT" w:eastAsia="ArialMT" w:hAnsi="ArialMT" w:cs="ArialMT"/>
                <w:color w:val="000000"/>
                <w:sz w:val="22"/>
                <w:szCs w:val="22"/>
              </w:rPr>
              <w:t xml:space="preserve">Applicant understands he/she must be able to attend meetings of the NUSA board at his/her own expense.  </w:t>
            </w:r>
          </w:p>
        </w:tc>
        <w:tc>
          <w:tcPr>
            <w:tcW w:w="950" w:type="dxa"/>
            <w:tcBorders>
              <w:top w:val="single" w:sz="2" w:space="0" w:color="000000"/>
              <w:left w:val="single" w:sz="2" w:space="0" w:color="000000"/>
              <w:bottom w:val="single" w:sz="2" w:space="0" w:color="000000"/>
              <w:right w:val="single" w:sz="2" w:space="0" w:color="000000"/>
            </w:tcBorders>
          </w:tcPr>
          <w:p w14:paraId="6F087240"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32140354"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6FC59C4B" w14:textId="77777777" w:rsidTr="00F87649">
        <w:trPr>
          <w:trHeight w:hRule="exact" w:val="523"/>
          <w:jc w:val="center"/>
        </w:trPr>
        <w:tc>
          <w:tcPr>
            <w:tcW w:w="8035" w:type="dxa"/>
            <w:tcBorders>
              <w:top w:val="single" w:sz="2" w:space="0" w:color="000000"/>
              <w:left w:val="single" w:sz="2" w:space="0" w:color="000000"/>
              <w:bottom w:val="single" w:sz="2" w:space="0" w:color="000000"/>
              <w:right w:val="single" w:sz="2" w:space="0" w:color="000000"/>
            </w:tcBorders>
            <w:vAlign w:val="center"/>
          </w:tcPr>
          <w:p w14:paraId="07403084" w14:textId="7AF976B8" w:rsidR="00450748" w:rsidRDefault="00F87649">
            <w:pPr>
              <w:pStyle w:val="TableContents"/>
              <w:widowControl/>
              <w:spacing w:line="259" w:lineRule="auto"/>
              <w:ind w:left="2" w:firstLine="2"/>
              <w:rPr>
                <w:rFonts w:ascii="ArialMT" w:eastAsia="ArialMT" w:hAnsi="ArialMT" w:cs="ArialMT"/>
                <w:color w:val="000000"/>
                <w:sz w:val="22"/>
                <w:szCs w:val="22"/>
              </w:rPr>
            </w:pPr>
            <w:r>
              <w:rPr>
                <w:rFonts w:ascii="ArialMT" w:eastAsia="ArialMT" w:hAnsi="ArialMT" w:cs="ArialMT"/>
                <w:color w:val="000000"/>
                <w:sz w:val="22"/>
                <w:szCs w:val="22"/>
              </w:rPr>
              <w:t xml:space="preserve">Does the applicant agree to participate on the NUSA Board Committees?  </w:t>
            </w:r>
          </w:p>
        </w:tc>
        <w:tc>
          <w:tcPr>
            <w:tcW w:w="946" w:type="dxa"/>
            <w:tcBorders>
              <w:top w:val="single" w:sz="2" w:space="0" w:color="000000"/>
              <w:left w:val="single" w:sz="2" w:space="0" w:color="000000"/>
              <w:bottom w:val="single" w:sz="2" w:space="0" w:color="000000"/>
              <w:right w:val="single" w:sz="2" w:space="0" w:color="000000"/>
            </w:tcBorders>
          </w:tcPr>
          <w:p w14:paraId="4491DAF2" w14:textId="77777777" w:rsidR="00450748" w:rsidRDefault="00F23EAB">
            <w:pPr>
              <w:pStyle w:val="TableContents"/>
              <w:widowControl/>
              <w:spacing w:line="259" w:lineRule="auto"/>
              <w:ind w:left="2" w:firstLine="2"/>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2A894916"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1FAD4402" w14:textId="77777777" w:rsidTr="00F87649">
        <w:trPr>
          <w:trHeight w:hRule="exact" w:val="523"/>
          <w:jc w:val="center"/>
        </w:trPr>
        <w:tc>
          <w:tcPr>
            <w:tcW w:w="8035" w:type="dxa"/>
            <w:tcBorders>
              <w:top w:val="single" w:sz="2" w:space="0" w:color="000000"/>
              <w:left w:val="single" w:sz="2" w:space="0" w:color="000000"/>
              <w:bottom w:val="single" w:sz="2" w:space="0" w:color="000000"/>
              <w:right w:val="single" w:sz="2" w:space="0" w:color="000000"/>
            </w:tcBorders>
            <w:vAlign w:val="center"/>
          </w:tcPr>
          <w:p w14:paraId="0B09D825" w14:textId="77777777" w:rsidR="00450748" w:rsidRDefault="00F23EAB">
            <w:pPr>
              <w:pStyle w:val="TableContents"/>
              <w:widowControl/>
              <w:spacing w:line="259" w:lineRule="auto"/>
              <w:ind w:left="2" w:firstLine="2"/>
              <w:rPr>
                <w:rFonts w:ascii="ArialMT" w:eastAsia="ArialMT" w:hAnsi="ArialMT" w:cs="ArialMT"/>
                <w:color w:val="000000"/>
                <w:sz w:val="22"/>
                <w:szCs w:val="22"/>
              </w:rPr>
            </w:pPr>
            <w:r>
              <w:rPr>
                <w:rFonts w:ascii="ArialMT" w:eastAsia="ArialMT" w:hAnsi="ArialMT" w:cs="ArialMT"/>
                <w:color w:val="000000"/>
                <w:sz w:val="22"/>
                <w:szCs w:val="22"/>
              </w:rPr>
              <w:t xml:space="preserve">Will the applicant be present during the opening breakfast?  </w:t>
            </w:r>
          </w:p>
        </w:tc>
        <w:tc>
          <w:tcPr>
            <w:tcW w:w="946" w:type="dxa"/>
            <w:tcBorders>
              <w:top w:val="single" w:sz="2" w:space="0" w:color="000000"/>
              <w:left w:val="single" w:sz="2" w:space="0" w:color="000000"/>
              <w:bottom w:val="single" w:sz="2" w:space="0" w:color="000000"/>
              <w:right w:val="single" w:sz="2" w:space="0" w:color="000000"/>
            </w:tcBorders>
          </w:tcPr>
          <w:p w14:paraId="13B5B054" w14:textId="77777777" w:rsidR="00450748" w:rsidRDefault="00F23EAB">
            <w:pPr>
              <w:pStyle w:val="TableContents"/>
              <w:widowControl/>
              <w:spacing w:line="259" w:lineRule="auto"/>
              <w:ind w:left="2" w:firstLine="2"/>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3C3A326D"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3A25C79A" w14:textId="77777777" w:rsidTr="00F87649">
        <w:trPr>
          <w:trHeight w:hRule="exact" w:val="958"/>
          <w:jc w:val="center"/>
        </w:trPr>
        <w:tc>
          <w:tcPr>
            <w:tcW w:w="8035" w:type="dxa"/>
            <w:tcBorders>
              <w:top w:val="single" w:sz="2" w:space="0" w:color="000000"/>
              <w:left w:val="single" w:sz="2" w:space="0" w:color="000000"/>
              <w:bottom w:val="single" w:sz="2" w:space="0" w:color="000000"/>
              <w:right w:val="single" w:sz="2" w:space="0" w:color="000000"/>
            </w:tcBorders>
          </w:tcPr>
          <w:p w14:paraId="5516D458" w14:textId="77777777" w:rsidR="00450748" w:rsidRDefault="00F23EAB" w:rsidP="00F87649">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Will the applicant be present during NUSA business meeting held after close of the conference on Saturday?  </w:t>
            </w:r>
          </w:p>
        </w:tc>
        <w:tc>
          <w:tcPr>
            <w:tcW w:w="946" w:type="dxa"/>
            <w:tcBorders>
              <w:top w:val="single" w:sz="2" w:space="0" w:color="000000"/>
              <w:left w:val="single" w:sz="2" w:space="0" w:color="000000"/>
              <w:bottom w:val="single" w:sz="2" w:space="0" w:color="000000"/>
              <w:right w:val="single" w:sz="2" w:space="0" w:color="000000"/>
            </w:tcBorders>
          </w:tcPr>
          <w:p w14:paraId="67DD2914" w14:textId="77777777" w:rsidR="00450748" w:rsidRDefault="00F23EAB">
            <w:pPr>
              <w:pStyle w:val="TableContents"/>
              <w:widowControl/>
              <w:spacing w:line="259" w:lineRule="auto"/>
              <w:ind w:left="2" w:firstLine="2"/>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2A7DE0CC"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r w:rsidR="00450748" w14:paraId="0DADC9B0" w14:textId="77777777" w:rsidTr="00F87649">
        <w:trPr>
          <w:trHeight w:hRule="exact" w:val="528"/>
          <w:jc w:val="center"/>
        </w:trPr>
        <w:tc>
          <w:tcPr>
            <w:tcW w:w="8035" w:type="dxa"/>
            <w:tcBorders>
              <w:top w:val="single" w:sz="2" w:space="0" w:color="000000"/>
              <w:left w:val="single" w:sz="2" w:space="0" w:color="000000"/>
              <w:bottom w:val="single" w:sz="2" w:space="0" w:color="000000"/>
              <w:right w:val="single" w:sz="2" w:space="0" w:color="000000"/>
            </w:tcBorders>
          </w:tcPr>
          <w:p w14:paraId="56674273" w14:textId="77777777" w:rsidR="00450748" w:rsidRDefault="00F23EAB" w:rsidP="00F87649">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Will the applicant be present during the closing luncheon?  </w:t>
            </w:r>
          </w:p>
        </w:tc>
        <w:tc>
          <w:tcPr>
            <w:tcW w:w="946" w:type="dxa"/>
            <w:tcBorders>
              <w:top w:val="single" w:sz="2" w:space="0" w:color="000000"/>
              <w:left w:val="single" w:sz="2" w:space="0" w:color="000000"/>
              <w:bottom w:val="single" w:sz="2" w:space="0" w:color="000000"/>
              <w:right w:val="single" w:sz="2" w:space="0" w:color="000000"/>
            </w:tcBorders>
          </w:tcPr>
          <w:p w14:paraId="526D1802" w14:textId="77777777" w:rsidR="00450748" w:rsidRDefault="00F23EAB">
            <w:pPr>
              <w:pStyle w:val="TableContents"/>
              <w:widowControl/>
              <w:spacing w:line="259" w:lineRule="auto"/>
              <w:ind w:left="2" w:firstLine="2"/>
              <w:rPr>
                <w:rFonts w:ascii="ArialMT" w:eastAsia="ArialMT" w:hAnsi="ArialMT" w:cs="ArialMT"/>
                <w:color w:val="000000"/>
                <w:sz w:val="22"/>
                <w:szCs w:val="22"/>
              </w:rPr>
            </w:pPr>
            <w:r>
              <w:rPr>
                <w:rFonts w:ascii="ArialMT" w:eastAsia="ArialMT" w:hAnsi="ArialMT" w:cs="ArialMT"/>
                <w:color w:val="000000"/>
                <w:sz w:val="22"/>
                <w:szCs w:val="22"/>
              </w:rPr>
              <w:t xml:space="preserve"> </w:t>
            </w:r>
          </w:p>
        </w:tc>
        <w:tc>
          <w:tcPr>
            <w:tcW w:w="1037" w:type="dxa"/>
            <w:tcBorders>
              <w:top w:val="single" w:sz="2" w:space="0" w:color="000000"/>
              <w:left w:val="single" w:sz="2" w:space="0" w:color="000000"/>
              <w:bottom w:val="single" w:sz="2" w:space="0" w:color="000000"/>
              <w:right w:val="single" w:sz="2" w:space="0" w:color="000000"/>
            </w:tcBorders>
          </w:tcPr>
          <w:p w14:paraId="3E3EE396" w14:textId="77777777" w:rsidR="00450748" w:rsidRDefault="00F23EAB">
            <w:pPr>
              <w:pStyle w:val="TableContents"/>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tc>
      </w:tr>
    </w:tbl>
    <w:p w14:paraId="4268CD61" w14:textId="77777777" w:rsidR="00F87649" w:rsidRDefault="00F87649" w:rsidP="00F87649">
      <w:pPr>
        <w:widowControl/>
        <w:spacing w:after="4" w:line="252" w:lineRule="auto"/>
        <w:ind w:right="46"/>
        <w:jc w:val="both"/>
        <w:rPr>
          <w:rFonts w:ascii="ArialMT" w:eastAsia="ArialMT" w:hAnsi="ArialMT" w:cs="ArialMT"/>
          <w:color w:val="000000"/>
          <w:sz w:val="22"/>
          <w:szCs w:val="22"/>
        </w:rPr>
      </w:pPr>
    </w:p>
    <w:p w14:paraId="22BD18F7"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2A7A8804"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35D2079E"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6DB99CDB"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57F67374"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4556A653"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799208A3"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4228D38C"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7C5CEF1D"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14921330"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128EEF73"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4F3433C3"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7CF56E71"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47BE5BE9" w14:textId="77777777" w:rsidR="0021259E" w:rsidRDefault="0021259E" w:rsidP="00F87649">
      <w:pPr>
        <w:widowControl/>
        <w:spacing w:after="4" w:line="252" w:lineRule="auto"/>
        <w:ind w:right="46"/>
        <w:jc w:val="both"/>
        <w:rPr>
          <w:rFonts w:ascii="ArialMT" w:eastAsia="ArialMT" w:hAnsi="ArialMT" w:cs="ArialMT"/>
          <w:color w:val="000000"/>
          <w:sz w:val="22"/>
          <w:szCs w:val="22"/>
        </w:rPr>
      </w:pPr>
    </w:p>
    <w:p w14:paraId="45C4DA04" w14:textId="1A5756CF" w:rsidR="00450748" w:rsidRPr="0021259E" w:rsidRDefault="00F23EAB" w:rsidP="00F87649">
      <w:pPr>
        <w:widowControl/>
        <w:spacing w:after="4" w:line="252" w:lineRule="auto"/>
        <w:ind w:right="46"/>
        <w:jc w:val="both"/>
        <w:rPr>
          <w:rFonts w:ascii="ArialMT" w:eastAsia="ArialMT" w:hAnsi="ArialMT" w:cs="ArialMT"/>
          <w:color w:val="000000"/>
          <w:sz w:val="28"/>
          <w:szCs w:val="28"/>
        </w:rPr>
      </w:pPr>
      <w:r w:rsidRPr="0021259E">
        <w:rPr>
          <w:rFonts w:ascii="ArialMT" w:eastAsia="ArialMT" w:hAnsi="ArialMT" w:cs="ArialMT"/>
          <w:color w:val="000000"/>
          <w:sz w:val="28"/>
          <w:szCs w:val="28"/>
        </w:rPr>
        <w:lastRenderedPageBreak/>
        <w:t xml:space="preserve">Complete the following section(s) that apply to you:  </w:t>
      </w:r>
    </w:p>
    <w:p w14:paraId="2BECB7CD" w14:textId="77777777" w:rsidR="00450748" w:rsidRDefault="00F23EAB">
      <w:pPr>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1C0D2455" w14:textId="77777777" w:rsidR="0021259E" w:rsidRDefault="0021259E" w:rsidP="00F87649">
      <w:pPr>
        <w:widowControl/>
        <w:spacing w:after="12" w:line="259" w:lineRule="auto"/>
        <w:rPr>
          <w:rFonts w:ascii="Arial-BoldMT" w:eastAsia="Arial-BoldMT" w:hAnsi="Arial-BoldMT" w:cs="Arial-BoldMT"/>
          <w:b/>
          <w:bCs/>
          <w:color w:val="000000"/>
          <w:sz w:val="22"/>
          <w:szCs w:val="22"/>
        </w:rPr>
      </w:pPr>
    </w:p>
    <w:p w14:paraId="3353FFFA" w14:textId="7D7C13B6" w:rsidR="00450748" w:rsidRDefault="00F23EAB" w:rsidP="00F87649">
      <w:pPr>
        <w:widowControl/>
        <w:spacing w:after="12" w:line="259" w:lineRule="auto"/>
      </w:pPr>
      <w:r>
        <w:rPr>
          <w:rFonts w:ascii="Arial-BoldMT" w:eastAsia="Arial-BoldMT" w:hAnsi="Arial-BoldMT" w:cs="Arial-BoldMT"/>
          <w:b/>
          <w:bCs/>
          <w:color w:val="000000"/>
          <w:sz w:val="22"/>
          <w:szCs w:val="22"/>
        </w:rPr>
        <w:t>Affiliation and Experience:</w:t>
      </w:r>
      <w:r>
        <w:rPr>
          <w:rFonts w:ascii="ArialMT" w:eastAsia="ArialMT" w:hAnsi="ArialMT" w:cs="ArialMT"/>
          <w:color w:val="000000"/>
          <w:sz w:val="22"/>
          <w:szCs w:val="22"/>
        </w:rPr>
        <w:t xml:space="preserve">  </w:t>
      </w:r>
    </w:p>
    <w:p w14:paraId="388FDEC1" w14:textId="77777777" w:rsidR="00450748" w:rsidRDefault="00F23EAB">
      <w:pPr>
        <w:widowControl/>
        <w:spacing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02617027" w14:textId="77777777" w:rsidR="00450748" w:rsidRDefault="00F23EAB" w:rsidP="00F87649">
      <w:pPr>
        <w:widowControl/>
        <w:spacing w:after="21" w:line="249" w:lineRule="auto"/>
      </w:pPr>
      <w:r w:rsidRPr="0021259E">
        <w:rPr>
          <w:rFonts w:ascii="ArialMT" w:eastAsia="ArialMT" w:hAnsi="ArialMT" w:cs="ArialMT"/>
          <w:b/>
          <w:bCs/>
          <w:color w:val="000000"/>
          <w:sz w:val="22"/>
          <w:szCs w:val="22"/>
          <w:u w:val="single"/>
        </w:rPr>
        <w:t>Community Volunteer</w:t>
      </w:r>
      <w:r>
        <w:rPr>
          <w:rFonts w:ascii="ArialMT" w:eastAsia="ArialMT" w:hAnsi="ArialMT" w:cs="ArialMT"/>
          <w:color w:val="000000"/>
          <w:sz w:val="22"/>
          <w:szCs w:val="22"/>
        </w:rPr>
        <w:t xml:space="preserve">: </w:t>
      </w:r>
      <w:r>
        <w:rPr>
          <w:rFonts w:ascii="Arial-ItalicMT" w:eastAsia="Arial-ItalicMT" w:hAnsi="Arial-ItalicMT" w:cs="Arial-ItalicMT"/>
          <w:i/>
          <w:iCs/>
          <w:color w:val="000000"/>
          <w:sz w:val="22"/>
          <w:szCs w:val="22"/>
        </w:rPr>
        <w:t>Indicate the community organizations that you have volunteered with and your position in the organization.</w:t>
      </w:r>
      <w:r>
        <w:rPr>
          <w:rFonts w:ascii="ArialMT" w:eastAsia="ArialMT" w:hAnsi="ArialMT" w:cs="ArialMT"/>
          <w:color w:val="000000"/>
          <w:sz w:val="22"/>
          <w:szCs w:val="22"/>
        </w:rPr>
        <w:t xml:space="preserve">  </w:t>
      </w:r>
    </w:p>
    <w:p w14:paraId="6F183A11" w14:textId="77777777" w:rsidR="00450748" w:rsidRDefault="00F23EAB">
      <w:pPr>
        <w:widowControl/>
        <w:spacing w:after="22"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0F789D56" w14:textId="77777777" w:rsidR="00450748" w:rsidRDefault="00450748">
      <w:pPr>
        <w:widowControl/>
        <w:spacing w:after="14" w:line="259" w:lineRule="auto"/>
        <w:rPr>
          <w:rFonts w:ascii="ArialMT" w:eastAsia="ArialMT" w:hAnsi="ArialMT" w:cs="ArialMT"/>
          <w:color w:val="000000"/>
          <w:sz w:val="22"/>
          <w:szCs w:val="22"/>
        </w:rPr>
      </w:pPr>
    </w:p>
    <w:p w14:paraId="213899BA" w14:textId="499BE2E5" w:rsidR="00450748" w:rsidRDefault="00450748">
      <w:pPr>
        <w:widowControl/>
        <w:spacing w:after="14" w:line="259" w:lineRule="auto"/>
        <w:rPr>
          <w:rFonts w:ascii="ArialMT" w:eastAsia="ArialMT" w:hAnsi="ArialMT" w:cs="ArialMT"/>
          <w:color w:val="000000"/>
          <w:sz w:val="22"/>
          <w:szCs w:val="22"/>
        </w:rPr>
      </w:pPr>
    </w:p>
    <w:p w14:paraId="7C5C512A" w14:textId="7CA2C0A0" w:rsidR="00F87649" w:rsidRDefault="00F87649">
      <w:pPr>
        <w:widowControl/>
        <w:spacing w:after="14" w:line="259" w:lineRule="auto"/>
        <w:rPr>
          <w:rFonts w:ascii="ArialMT" w:eastAsia="ArialMT" w:hAnsi="ArialMT" w:cs="ArialMT"/>
          <w:color w:val="000000"/>
          <w:sz w:val="22"/>
          <w:szCs w:val="22"/>
        </w:rPr>
      </w:pPr>
    </w:p>
    <w:p w14:paraId="0AC4AA72" w14:textId="35CB95AE" w:rsidR="00F87649" w:rsidRDefault="00F87649">
      <w:pPr>
        <w:widowControl/>
        <w:spacing w:after="14" w:line="259" w:lineRule="auto"/>
        <w:rPr>
          <w:rFonts w:ascii="ArialMT" w:eastAsia="ArialMT" w:hAnsi="ArialMT" w:cs="ArialMT"/>
          <w:color w:val="000000"/>
          <w:sz w:val="22"/>
          <w:szCs w:val="22"/>
        </w:rPr>
      </w:pPr>
    </w:p>
    <w:p w14:paraId="5E3A0BE0" w14:textId="73E67E24" w:rsidR="00F87649" w:rsidRDefault="00F87649">
      <w:pPr>
        <w:widowControl/>
        <w:spacing w:after="14" w:line="259" w:lineRule="auto"/>
        <w:rPr>
          <w:rFonts w:ascii="ArialMT" w:eastAsia="ArialMT" w:hAnsi="ArialMT" w:cs="ArialMT"/>
          <w:color w:val="000000"/>
          <w:sz w:val="22"/>
          <w:szCs w:val="22"/>
        </w:rPr>
      </w:pPr>
    </w:p>
    <w:p w14:paraId="6C822F40" w14:textId="595B93F9" w:rsidR="00F87649" w:rsidRDefault="00F87649">
      <w:pPr>
        <w:widowControl/>
        <w:spacing w:after="14" w:line="259" w:lineRule="auto"/>
        <w:rPr>
          <w:rFonts w:ascii="ArialMT" w:eastAsia="ArialMT" w:hAnsi="ArialMT" w:cs="ArialMT"/>
          <w:color w:val="000000"/>
          <w:sz w:val="22"/>
          <w:szCs w:val="22"/>
        </w:rPr>
      </w:pPr>
    </w:p>
    <w:p w14:paraId="29489CB0" w14:textId="77777777" w:rsidR="00F87649" w:rsidRDefault="00F87649">
      <w:pPr>
        <w:widowControl/>
        <w:spacing w:after="14" w:line="259" w:lineRule="auto"/>
        <w:rPr>
          <w:rFonts w:ascii="ArialMT" w:eastAsia="ArialMT" w:hAnsi="ArialMT" w:cs="ArialMT"/>
          <w:color w:val="000000"/>
          <w:sz w:val="22"/>
          <w:szCs w:val="22"/>
        </w:rPr>
      </w:pPr>
    </w:p>
    <w:p w14:paraId="136E31DD" w14:textId="77777777" w:rsidR="00450748" w:rsidRDefault="00450748">
      <w:pPr>
        <w:widowControl/>
        <w:spacing w:after="14" w:line="259" w:lineRule="auto"/>
        <w:rPr>
          <w:rFonts w:ascii="ArialMT" w:eastAsia="ArialMT" w:hAnsi="ArialMT" w:cs="ArialMT"/>
          <w:color w:val="000000"/>
          <w:sz w:val="22"/>
          <w:szCs w:val="22"/>
        </w:rPr>
      </w:pPr>
    </w:p>
    <w:p w14:paraId="75DF09F8" w14:textId="77777777" w:rsidR="00450748" w:rsidRDefault="00F23EAB" w:rsidP="00F87649">
      <w:pPr>
        <w:widowControl/>
        <w:spacing w:after="21" w:line="249" w:lineRule="auto"/>
      </w:pPr>
      <w:r w:rsidRPr="0021259E">
        <w:rPr>
          <w:rFonts w:ascii="ArialMT" w:eastAsia="ArialMT" w:hAnsi="ArialMT" w:cs="ArialMT"/>
          <w:b/>
          <w:bCs/>
          <w:color w:val="000000"/>
          <w:sz w:val="22"/>
          <w:szCs w:val="22"/>
          <w:u w:val="single"/>
        </w:rPr>
        <w:t>Professional Community Support Staff</w:t>
      </w:r>
      <w:r>
        <w:rPr>
          <w:rFonts w:ascii="Arial-BoldMT" w:eastAsia="Arial-BoldMT" w:hAnsi="Arial-BoldMT" w:cs="Arial-BoldMT"/>
          <w:b/>
          <w:bCs/>
          <w:color w:val="000000"/>
          <w:sz w:val="22"/>
          <w:szCs w:val="22"/>
        </w:rPr>
        <w:t xml:space="preserve">: </w:t>
      </w:r>
      <w:r>
        <w:rPr>
          <w:rFonts w:ascii="Arial-ItalicMT" w:eastAsia="Arial-ItalicMT" w:hAnsi="Arial-ItalicMT" w:cs="Arial-ItalicMT"/>
          <w:i/>
          <w:iCs/>
          <w:color w:val="000000"/>
          <w:sz w:val="22"/>
          <w:szCs w:val="22"/>
        </w:rPr>
        <w:t>Indicate your title and provide a brief job description. Also describe any other related professional experiences.</w:t>
      </w:r>
      <w:r>
        <w:rPr>
          <w:rFonts w:ascii="ArialMT" w:eastAsia="ArialMT" w:hAnsi="ArialMT" w:cs="ArialMT"/>
          <w:color w:val="000000"/>
          <w:sz w:val="22"/>
          <w:szCs w:val="22"/>
        </w:rPr>
        <w:t xml:space="preserve">  </w:t>
      </w:r>
    </w:p>
    <w:p w14:paraId="4675F752" w14:textId="77777777" w:rsidR="0021259E" w:rsidRDefault="0021259E">
      <w:pPr>
        <w:widowControl/>
        <w:spacing w:after="18" w:line="259" w:lineRule="auto"/>
        <w:rPr>
          <w:rFonts w:ascii="ArialMT" w:eastAsia="ArialMT" w:hAnsi="ArialMT" w:cs="ArialMT"/>
          <w:color w:val="000000"/>
          <w:sz w:val="22"/>
          <w:szCs w:val="22"/>
        </w:rPr>
      </w:pPr>
    </w:p>
    <w:p w14:paraId="63EAFBB5" w14:textId="77777777" w:rsidR="0021259E" w:rsidRDefault="0021259E">
      <w:pPr>
        <w:widowControl/>
        <w:spacing w:after="18" w:line="259" w:lineRule="auto"/>
        <w:rPr>
          <w:rFonts w:ascii="ArialMT" w:eastAsia="ArialMT" w:hAnsi="ArialMT" w:cs="ArialMT"/>
          <w:color w:val="000000"/>
          <w:sz w:val="22"/>
          <w:szCs w:val="22"/>
        </w:rPr>
      </w:pPr>
    </w:p>
    <w:p w14:paraId="088E6E67" w14:textId="369DEF1D" w:rsidR="00450748" w:rsidRDefault="00F23EAB">
      <w:pPr>
        <w:widowControl/>
        <w:spacing w:after="18" w:line="259" w:lineRule="auto"/>
        <w:rPr>
          <w:rFonts w:ascii="ArialMT" w:eastAsia="ArialMT" w:hAnsi="ArialMT" w:cs="ArialMT"/>
          <w:color w:val="000000"/>
          <w:sz w:val="22"/>
          <w:szCs w:val="22"/>
        </w:rPr>
      </w:pPr>
      <w:r>
        <w:rPr>
          <w:rFonts w:ascii="ArialMT" w:eastAsia="ArialMT" w:hAnsi="ArialMT" w:cs="ArialMT"/>
          <w:color w:val="000000"/>
          <w:sz w:val="22"/>
          <w:szCs w:val="22"/>
        </w:rPr>
        <w:t xml:space="preserve"> </w:t>
      </w:r>
    </w:p>
    <w:p w14:paraId="5B2E09E8" w14:textId="77777777" w:rsidR="00450748" w:rsidRDefault="00450748">
      <w:pPr>
        <w:widowControl/>
        <w:spacing w:after="14" w:line="259" w:lineRule="auto"/>
        <w:rPr>
          <w:rFonts w:ascii="ArialMT" w:eastAsia="ArialMT" w:hAnsi="ArialMT" w:cs="ArialMT"/>
          <w:color w:val="000000"/>
          <w:sz w:val="22"/>
          <w:szCs w:val="22"/>
        </w:rPr>
      </w:pPr>
    </w:p>
    <w:p w14:paraId="103EF4BB" w14:textId="77777777" w:rsidR="00450748" w:rsidRDefault="00450748">
      <w:pPr>
        <w:widowControl/>
        <w:spacing w:after="19" w:line="259" w:lineRule="auto"/>
        <w:rPr>
          <w:rFonts w:ascii="ArialMT" w:eastAsia="ArialMT" w:hAnsi="ArialMT" w:cs="ArialMT"/>
          <w:color w:val="000000"/>
          <w:sz w:val="22"/>
          <w:szCs w:val="22"/>
        </w:rPr>
      </w:pPr>
    </w:p>
    <w:p w14:paraId="5A3F6F8A" w14:textId="77777777" w:rsidR="00450748" w:rsidRDefault="00450748">
      <w:pPr>
        <w:widowControl/>
        <w:spacing w:after="14" w:line="259" w:lineRule="auto"/>
        <w:rPr>
          <w:rFonts w:ascii="ArialMT" w:eastAsia="ArialMT" w:hAnsi="ArialMT" w:cs="ArialMT"/>
          <w:color w:val="000000"/>
          <w:sz w:val="22"/>
          <w:szCs w:val="22"/>
        </w:rPr>
      </w:pPr>
    </w:p>
    <w:p w14:paraId="1D78495B" w14:textId="2AA2EC52" w:rsidR="0021259E" w:rsidRDefault="0021259E">
      <w:pPr>
        <w:widowControl/>
        <w:spacing w:after="14" w:line="259" w:lineRule="auto"/>
        <w:rPr>
          <w:rFonts w:ascii="ArialMT" w:eastAsia="ArialMT" w:hAnsi="ArialMT" w:cs="ArialMT"/>
          <w:color w:val="000000"/>
          <w:sz w:val="22"/>
          <w:szCs w:val="22"/>
        </w:rPr>
      </w:pPr>
      <w:r>
        <w:rPr>
          <w:rFonts w:ascii="ArialMT" w:eastAsia="ArialMT" w:hAnsi="ArialMT" w:cs="ArialMT"/>
          <w:color w:val="000000"/>
          <w:sz w:val="22"/>
          <w:szCs w:val="22"/>
        </w:rPr>
        <w:t>\</w:t>
      </w:r>
    </w:p>
    <w:p w14:paraId="4EA6F785" w14:textId="77777777" w:rsidR="00450748" w:rsidRDefault="00450748">
      <w:pPr>
        <w:widowControl/>
        <w:spacing w:after="14" w:line="259" w:lineRule="auto"/>
        <w:rPr>
          <w:rFonts w:ascii="ArialMT" w:eastAsia="ArialMT" w:hAnsi="ArialMT" w:cs="ArialMT"/>
          <w:color w:val="000000"/>
          <w:sz w:val="22"/>
          <w:szCs w:val="22"/>
        </w:rPr>
      </w:pPr>
    </w:p>
    <w:p w14:paraId="767282DA" w14:textId="77777777" w:rsidR="00450748" w:rsidRDefault="00F23EAB">
      <w:pPr>
        <w:widowControl/>
        <w:spacing w:after="4" w:line="254" w:lineRule="auto"/>
        <w:ind w:left="10"/>
      </w:pPr>
      <w:r>
        <w:rPr>
          <w:rFonts w:ascii="ArialMT" w:eastAsia="ArialMT" w:hAnsi="ArialMT" w:cs="ArialMT"/>
          <w:color w:val="000000"/>
          <w:sz w:val="22"/>
          <w:szCs w:val="22"/>
        </w:rPr>
        <w:t xml:space="preserve">NUSA publishes candidate information in its spring newsletter prior to elections held during the annual conference. For publication purposes, in </w:t>
      </w:r>
      <w:r>
        <w:rPr>
          <w:rFonts w:ascii="Arial-BoldMT" w:eastAsia="Arial-BoldMT" w:hAnsi="Arial-BoldMT" w:cs="Arial-BoldMT"/>
          <w:b/>
          <w:bCs/>
          <w:color w:val="000000"/>
          <w:sz w:val="22"/>
          <w:szCs w:val="22"/>
        </w:rPr>
        <w:t>125 words or less</w:t>
      </w:r>
      <w:r>
        <w:rPr>
          <w:rFonts w:ascii="ArialMT" w:eastAsia="ArialMT" w:hAnsi="ArialMT" w:cs="ArialMT"/>
          <w:color w:val="000000"/>
          <w:sz w:val="22"/>
          <w:szCs w:val="22"/>
        </w:rPr>
        <w:t xml:space="preserve">, please state why you believe you will be an asset to the NUSA Board of Directors and include any professional or community experience and/or affiliations that you may have.  </w:t>
      </w:r>
    </w:p>
    <w:p w14:paraId="2212E7B9" w14:textId="77777777" w:rsidR="00450748" w:rsidRDefault="00F23EAB">
      <w:pPr>
        <w:widowControl/>
        <w:spacing w:line="259"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 </w:t>
      </w:r>
    </w:p>
    <w:p w14:paraId="4A5067DE" w14:textId="77777777" w:rsidR="00450748" w:rsidRDefault="00450748">
      <w:pPr>
        <w:widowControl/>
        <w:spacing w:line="259" w:lineRule="auto"/>
        <w:rPr>
          <w:rFonts w:ascii="Calibri" w:eastAsia="Calibri" w:hAnsi="Calibri" w:cs="Calibri"/>
          <w:color w:val="000000"/>
          <w:sz w:val="20"/>
          <w:szCs w:val="20"/>
        </w:rPr>
      </w:pPr>
    </w:p>
    <w:p w14:paraId="09AD8A51" w14:textId="77777777" w:rsidR="00450748" w:rsidRDefault="00450748">
      <w:pPr>
        <w:widowControl/>
        <w:spacing w:line="259" w:lineRule="auto"/>
        <w:rPr>
          <w:rFonts w:ascii="Calibri" w:eastAsia="Calibri" w:hAnsi="Calibri" w:cs="Calibri"/>
          <w:color w:val="000000"/>
          <w:sz w:val="20"/>
          <w:szCs w:val="20"/>
        </w:rPr>
      </w:pPr>
    </w:p>
    <w:p w14:paraId="619FF0A8" w14:textId="77777777" w:rsidR="00450748" w:rsidRDefault="00450748">
      <w:pPr>
        <w:widowControl/>
        <w:spacing w:line="259" w:lineRule="auto"/>
        <w:rPr>
          <w:rFonts w:ascii="Calibri" w:eastAsia="Calibri" w:hAnsi="Calibri" w:cs="Calibri"/>
          <w:color w:val="000000"/>
          <w:sz w:val="20"/>
          <w:szCs w:val="20"/>
        </w:rPr>
      </w:pPr>
    </w:p>
    <w:p w14:paraId="4FE055D1" w14:textId="77777777" w:rsidR="00450748" w:rsidRDefault="00450748">
      <w:pPr>
        <w:widowControl/>
        <w:spacing w:line="259" w:lineRule="auto"/>
        <w:rPr>
          <w:rFonts w:ascii="Calibri" w:eastAsia="Calibri" w:hAnsi="Calibri" w:cs="Calibri"/>
          <w:color w:val="000000"/>
          <w:sz w:val="20"/>
          <w:szCs w:val="20"/>
        </w:rPr>
      </w:pPr>
    </w:p>
    <w:p w14:paraId="6C490545" w14:textId="77777777" w:rsidR="00450748" w:rsidRDefault="00450748">
      <w:pPr>
        <w:widowControl/>
        <w:spacing w:line="259" w:lineRule="auto"/>
        <w:rPr>
          <w:rFonts w:ascii="Calibri" w:eastAsia="Calibri" w:hAnsi="Calibri" w:cs="Calibri"/>
          <w:color w:val="000000"/>
          <w:sz w:val="20"/>
          <w:szCs w:val="20"/>
        </w:rPr>
      </w:pPr>
    </w:p>
    <w:p w14:paraId="485C19CF" w14:textId="77777777" w:rsidR="00450748" w:rsidRDefault="00450748">
      <w:pPr>
        <w:widowControl/>
        <w:spacing w:line="259" w:lineRule="auto"/>
        <w:rPr>
          <w:rFonts w:ascii="Calibri" w:eastAsia="Calibri" w:hAnsi="Calibri" w:cs="Calibri"/>
          <w:color w:val="000000"/>
          <w:sz w:val="20"/>
          <w:szCs w:val="20"/>
        </w:rPr>
      </w:pPr>
    </w:p>
    <w:p w14:paraId="1056E9DA" w14:textId="77777777" w:rsidR="00450748" w:rsidRDefault="00450748">
      <w:pPr>
        <w:widowControl/>
        <w:spacing w:line="259" w:lineRule="auto"/>
        <w:rPr>
          <w:rFonts w:ascii="Calibri" w:eastAsia="Calibri" w:hAnsi="Calibri" w:cs="Calibri"/>
          <w:color w:val="000000"/>
          <w:sz w:val="20"/>
          <w:szCs w:val="20"/>
        </w:rPr>
      </w:pPr>
    </w:p>
    <w:p w14:paraId="715606E4" w14:textId="77777777" w:rsidR="00450748" w:rsidRDefault="00450748">
      <w:pPr>
        <w:widowControl/>
        <w:spacing w:line="259" w:lineRule="auto"/>
        <w:rPr>
          <w:rFonts w:ascii="Calibri" w:eastAsia="Calibri" w:hAnsi="Calibri" w:cs="Calibri"/>
          <w:color w:val="000000"/>
          <w:sz w:val="20"/>
          <w:szCs w:val="20"/>
        </w:rPr>
      </w:pPr>
    </w:p>
    <w:p w14:paraId="0C534999" w14:textId="77777777" w:rsidR="00450748" w:rsidRDefault="00450748">
      <w:pPr>
        <w:widowControl/>
        <w:spacing w:line="259" w:lineRule="auto"/>
        <w:rPr>
          <w:rFonts w:ascii="Calibri" w:eastAsia="Calibri" w:hAnsi="Calibri" w:cs="Calibri"/>
          <w:color w:val="000000"/>
          <w:sz w:val="20"/>
          <w:szCs w:val="20"/>
        </w:rPr>
      </w:pPr>
    </w:p>
    <w:p w14:paraId="723B344B" w14:textId="77777777" w:rsidR="00450748" w:rsidRDefault="00450748">
      <w:pPr>
        <w:widowControl/>
        <w:spacing w:line="259" w:lineRule="auto"/>
        <w:rPr>
          <w:rFonts w:ascii="Calibri" w:eastAsia="Calibri" w:hAnsi="Calibri" w:cs="Calibri"/>
          <w:color w:val="000000"/>
          <w:sz w:val="20"/>
          <w:szCs w:val="20"/>
        </w:rPr>
      </w:pPr>
    </w:p>
    <w:p w14:paraId="6452068C" w14:textId="77777777" w:rsidR="00450748" w:rsidRDefault="00450748">
      <w:pPr>
        <w:widowControl/>
        <w:spacing w:line="259" w:lineRule="auto"/>
        <w:rPr>
          <w:rFonts w:ascii="Calibri" w:eastAsia="Calibri" w:hAnsi="Calibri" w:cs="Calibri"/>
          <w:color w:val="000000"/>
          <w:sz w:val="20"/>
          <w:szCs w:val="20"/>
        </w:rPr>
      </w:pPr>
    </w:p>
    <w:p w14:paraId="39D218E1" w14:textId="77777777" w:rsidR="00450748" w:rsidRDefault="00450748">
      <w:pPr>
        <w:widowControl/>
        <w:spacing w:line="259" w:lineRule="auto"/>
        <w:rPr>
          <w:rFonts w:ascii="Calibri" w:eastAsia="Calibri" w:hAnsi="Calibri" w:cs="Calibri"/>
          <w:color w:val="000000"/>
          <w:sz w:val="20"/>
          <w:szCs w:val="20"/>
        </w:rPr>
      </w:pPr>
    </w:p>
    <w:p w14:paraId="4C11386B" w14:textId="77777777" w:rsidR="00450748" w:rsidRDefault="00450748">
      <w:pPr>
        <w:widowControl/>
        <w:spacing w:line="259" w:lineRule="auto"/>
        <w:rPr>
          <w:rFonts w:ascii="Calibri" w:eastAsia="Calibri" w:hAnsi="Calibri" w:cs="Calibri"/>
          <w:color w:val="000000"/>
          <w:sz w:val="20"/>
          <w:szCs w:val="20"/>
        </w:rPr>
      </w:pPr>
    </w:p>
    <w:p w14:paraId="4BAE420D" w14:textId="77777777" w:rsidR="00450748" w:rsidRDefault="00450748">
      <w:pPr>
        <w:widowControl/>
        <w:spacing w:line="259" w:lineRule="auto"/>
        <w:rPr>
          <w:rFonts w:ascii="Calibri" w:eastAsia="Calibri" w:hAnsi="Calibri" w:cs="Calibri"/>
          <w:color w:val="000000"/>
          <w:sz w:val="20"/>
          <w:szCs w:val="20"/>
        </w:rPr>
      </w:pPr>
    </w:p>
    <w:p w14:paraId="75B78D0E" w14:textId="019AB7F4" w:rsidR="00450748" w:rsidRDefault="00F23EAB">
      <w:pPr>
        <w:widowControl/>
        <w:spacing w:after="43" w:line="259" w:lineRule="auto"/>
      </w:pPr>
      <w:r>
        <w:rPr>
          <w:rFonts w:ascii="Calibri" w:eastAsia="Calibri" w:hAnsi="Calibri" w:cs="Calibri"/>
          <w:color w:val="000000"/>
          <w:sz w:val="22"/>
          <w:szCs w:val="22"/>
        </w:rPr>
        <w:tab/>
      </w:r>
      <w:r>
        <w:rPr>
          <w:rFonts w:ascii="Arial-BoldMT" w:eastAsia="Arial-BoldMT" w:hAnsi="Arial-BoldMT" w:cs="Arial-BoldMT"/>
          <w:b/>
          <w:bCs/>
          <w:color w:val="000000"/>
          <w:sz w:val="22"/>
          <w:szCs w:val="22"/>
        </w:rPr>
        <w:tab/>
      </w:r>
      <w:r>
        <w:rPr>
          <w:rFonts w:ascii="ArialMT" w:eastAsia="ArialMT" w:hAnsi="ArialMT" w:cs="ArialMT"/>
          <w:color w:val="000000"/>
          <w:sz w:val="22"/>
          <w:szCs w:val="22"/>
        </w:rPr>
        <w:t xml:space="preserve"> </w:t>
      </w:r>
    </w:p>
    <w:sectPr w:rsidR="00450748" w:rsidSect="00F87649">
      <w:footerReference w:type="default" r:id="rId10"/>
      <w:footerReference w:type="first" r:id="rId11"/>
      <w:pgSz w:w="12240" w:h="15840"/>
      <w:pgMar w:top="1440" w:right="1440" w:bottom="1440" w:left="1440" w:header="0" w:footer="111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C88F2" w14:textId="77777777" w:rsidR="00325D6B" w:rsidRDefault="00325D6B">
      <w:r>
        <w:separator/>
      </w:r>
    </w:p>
  </w:endnote>
  <w:endnote w:type="continuationSeparator" w:id="0">
    <w:p w14:paraId="0537C671" w14:textId="77777777" w:rsidR="00325D6B" w:rsidRDefault="0032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iberation Sans">
    <w:altName w:val="Arial"/>
    <w:charset w:val="00"/>
    <w:family w:val="swiss"/>
    <w:pitch w:val="variable"/>
  </w:font>
  <w:font w:name="Arial-BoldMT">
    <w:altName w:val="Arial"/>
    <w:charset w:val="00"/>
    <w:family w:val="auto"/>
    <w:pitch w:val="default"/>
  </w:font>
  <w:font w:name="ArialMT">
    <w:altName w:val="Arial"/>
    <w:charset w:val="00"/>
    <w:family w:val="auto"/>
    <w:pitch w:val="default"/>
  </w:font>
  <w:font w:name="Arial-ItalicMT">
    <w:altName w:val="Arial"/>
    <w:charset w:val="00"/>
    <w:family w:val="auto"/>
    <w:pitch w:val="default"/>
  </w:font>
  <w:font w:name="Arial-BoldItalic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5300" w14:textId="77777777" w:rsidR="00450748" w:rsidRDefault="00F23EAB">
    <w:pPr>
      <w:widowControl/>
      <w:spacing w:line="259" w:lineRule="auto"/>
      <w:ind w:right="61"/>
      <w:jc w:val="center"/>
    </w:pPr>
    <w:r>
      <w:rPr>
        <w:rFonts w:ascii="ArialMT" w:eastAsia="ArialMT" w:hAnsi="ArialMT" w:cs="ArialMT"/>
        <w:color w:val="000000"/>
        <w:sz w:val="22"/>
        <w:szCs w:val="22"/>
      </w:rPr>
      <w:t xml:space="preserve">Page of </w:t>
    </w:r>
    <w:r>
      <w:rPr>
        <w:rFonts w:ascii="Arial-BoldMT" w:eastAsia="Arial-BoldMT" w:hAnsi="Arial-BoldMT" w:cs="Arial-BoldMT"/>
        <w:b/>
        <w:bCs/>
        <w:color w:val="000000"/>
        <w:sz w:val="22"/>
        <w:szCs w:val="22"/>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8935" w14:textId="77777777" w:rsidR="00450748" w:rsidRDefault="00F23EAB">
    <w:pPr>
      <w:widowControl/>
      <w:spacing w:line="259" w:lineRule="auto"/>
      <w:ind w:right="61"/>
      <w:jc w:val="center"/>
    </w:pPr>
    <w:r>
      <w:rPr>
        <w:rFonts w:ascii="ArialMT" w:eastAsia="ArialMT" w:hAnsi="ArialMT" w:cs="ArialMT"/>
        <w:color w:val="000000"/>
        <w:sz w:val="22"/>
        <w:szCs w:val="22"/>
      </w:rPr>
      <w:t xml:space="preserve">Page of </w:t>
    </w:r>
    <w:r>
      <w:rPr>
        <w:rFonts w:ascii="Arial-BoldMT" w:eastAsia="Arial-BoldMT" w:hAnsi="Arial-BoldMT" w:cs="Arial-BoldMT"/>
        <w:b/>
        <w:bCs/>
        <w:color w:val="000000"/>
        <w:sz w:val="22"/>
        <w:szCs w:val="22"/>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DB3D" w14:textId="77777777" w:rsidR="00325D6B" w:rsidRDefault="00325D6B">
      <w:r>
        <w:separator/>
      </w:r>
    </w:p>
  </w:footnote>
  <w:footnote w:type="continuationSeparator" w:id="0">
    <w:p w14:paraId="4F16D5BD" w14:textId="77777777" w:rsidR="00325D6B" w:rsidRDefault="00325D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6D5"/>
    <w:multiLevelType w:val="multilevel"/>
    <w:tmpl w:val="EE9C8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87E9B"/>
    <w:multiLevelType w:val="multilevel"/>
    <w:tmpl w:val="8AD48B78"/>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F010B2"/>
    <w:multiLevelType w:val="multilevel"/>
    <w:tmpl w:val="482629CC"/>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17C4C3B"/>
    <w:multiLevelType w:val="multilevel"/>
    <w:tmpl w:val="83A256BE"/>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846F14"/>
    <w:multiLevelType w:val="multilevel"/>
    <w:tmpl w:val="5F92D42A"/>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51667EC"/>
    <w:multiLevelType w:val="multilevel"/>
    <w:tmpl w:val="072C6D1E"/>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E7D72E2"/>
    <w:multiLevelType w:val="multilevel"/>
    <w:tmpl w:val="4994018C"/>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11B7260"/>
    <w:multiLevelType w:val="multilevel"/>
    <w:tmpl w:val="2AD6BCC4"/>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6556B2"/>
    <w:multiLevelType w:val="multilevel"/>
    <w:tmpl w:val="43B03E62"/>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3391CAF"/>
    <w:multiLevelType w:val="hybridMultilevel"/>
    <w:tmpl w:val="2D66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3745D"/>
    <w:multiLevelType w:val="multilevel"/>
    <w:tmpl w:val="DC06644A"/>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800F12"/>
    <w:multiLevelType w:val="multilevel"/>
    <w:tmpl w:val="AC26C79A"/>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78D0EBE"/>
    <w:multiLevelType w:val="multilevel"/>
    <w:tmpl w:val="72521422"/>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531BA0"/>
    <w:multiLevelType w:val="multilevel"/>
    <w:tmpl w:val="18AE2E94"/>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3626EFC"/>
    <w:multiLevelType w:val="multilevel"/>
    <w:tmpl w:val="0C66FE1A"/>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5414D90"/>
    <w:multiLevelType w:val="multilevel"/>
    <w:tmpl w:val="EFC043A0"/>
    <w:lvl w:ilvl="0">
      <w:start w:val="1"/>
      <w:numFmt w:val="bullet"/>
      <w:lvlText w:val=""/>
      <w:lvlJc w:val="left"/>
      <w:pPr>
        <w:tabs>
          <w:tab w:val="num" w:pos="718"/>
        </w:tabs>
        <w:ind w:left="718" w:hanging="253"/>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EC114CF"/>
    <w:multiLevelType w:val="multilevel"/>
    <w:tmpl w:val="ED22CBDC"/>
    <w:lvl w:ilvl="0">
      <w:start w:val="1"/>
      <w:numFmt w:val="bullet"/>
      <w:lvlText w:val=""/>
      <w:lvlJc w:val="left"/>
      <w:pPr>
        <w:tabs>
          <w:tab w:val="num" w:pos="718"/>
        </w:tabs>
        <w:ind w:left="718"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2"/>
  </w:num>
  <w:num w:numId="3">
    <w:abstractNumId w:val="13"/>
  </w:num>
  <w:num w:numId="4">
    <w:abstractNumId w:val="6"/>
  </w:num>
  <w:num w:numId="5">
    <w:abstractNumId w:val="10"/>
  </w:num>
  <w:num w:numId="6">
    <w:abstractNumId w:val="4"/>
  </w:num>
  <w:num w:numId="7">
    <w:abstractNumId w:val="7"/>
  </w:num>
  <w:num w:numId="8">
    <w:abstractNumId w:val="15"/>
  </w:num>
  <w:num w:numId="9">
    <w:abstractNumId w:val="12"/>
  </w:num>
  <w:num w:numId="10">
    <w:abstractNumId w:val="16"/>
  </w:num>
  <w:num w:numId="11">
    <w:abstractNumId w:val="14"/>
  </w:num>
  <w:num w:numId="12">
    <w:abstractNumId w:val="5"/>
  </w:num>
  <w:num w:numId="13">
    <w:abstractNumId w:val="1"/>
  </w:num>
  <w:num w:numId="14">
    <w:abstractNumId w:val="8"/>
  </w:num>
  <w:num w:numId="15">
    <w:abstractNumId w:val="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48"/>
    <w:rsid w:val="000228D9"/>
    <w:rsid w:val="000C1508"/>
    <w:rsid w:val="00110465"/>
    <w:rsid w:val="001C2299"/>
    <w:rsid w:val="0021259E"/>
    <w:rsid w:val="00325D6B"/>
    <w:rsid w:val="00421550"/>
    <w:rsid w:val="00450748"/>
    <w:rsid w:val="009F5FC0"/>
    <w:rsid w:val="00A61D84"/>
    <w:rsid w:val="00B2190D"/>
    <w:rsid w:val="00BF316C"/>
    <w:rsid w:val="00D30251"/>
    <w:rsid w:val="00D33C7C"/>
    <w:rsid w:val="00D85F4C"/>
    <w:rsid w:val="00DB3C66"/>
    <w:rsid w:val="00EA5666"/>
    <w:rsid w:val="00F23EAB"/>
    <w:rsid w:val="00F8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FDA8"/>
  <w15:docId w15:val="{1B9E4F06-8BE4-4D1E-A435-E9770D9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ahoma" w:hAnsi="Liberation Serif" w:cs="DejaVu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Anchor0">
    <w:name w:val="Footnote Anchor"/>
    <w:qFormat/>
    <w:rPr>
      <w:vertAlign w:val="superscript"/>
    </w:rPr>
  </w:style>
  <w:style w:type="character" w:customStyle="1" w:styleId="EndnoteAnchor0">
    <w:name w:val="Endnote Anchor"/>
    <w:qFormat/>
    <w:rPr>
      <w:vertAlign w:val="superscript"/>
    </w:rPr>
  </w:style>
  <w:style w:type="character" w:customStyle="1" w:styleId="BulletSymbols">
    <w:name w:val="Bullet_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0B7B-2147-425A-8E0F-E0A59D97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Sims</dc:creator>
  <dc:description/>
  <cp:lastModifiedBy>Courtyard Guest</cp:lastModifiedBy>
  <cp:revision>5</cp:revision>
  <cp:lastPrinted>2023-10-23T05:10:00Z</cp:lastPrinted>
  <dcterms:created xsi:type="dcterms:W3CDTF">2023-10-23T04:15:00Z</dcterms:created>
  <dcterms:modified xsi:type="dcterms:W3CDTF">2023-10-27T02:14:00Z</dcterms:modified>
  <dc:language>en-US</dc:language>
</cp:coreProperties>
</file>